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b/>
          <w:i/>
          <w:lang w:val="en-US"/>
        </w:rPr>
        <w:id w:val="107030470"/>
        <w:docPartObj>
          <w:docPartGallery w:val="Cover Pages"/>
          <w:docPartUnique/>
        </w:docPartObj>
      </w:sdtPr>
      <w:sdtEndPr>
        <w:rPr>
          <w:b w:val="0"/>
          <w:i w:val="0"/>
        </w:rPr>
      </w:sdtEndPr>
      <w:sdtContent>
        <w:p w:rsidR="00CE0C7C" w:rsidRPr="00E8477F" w:rsidRDefault="00216CBB" w:rsidP="00DC4C29">
          <w:pPr>
            <w:pStyle w:val="BodyText"/>
            <w:rPr>
              <w:b/>
              <w:i/>
              <w:lang w:val="es-AR"/>
            </w:rPr>
          </w:pPr>
          <w:r w:rsidRPr="004F6F08">
            <w:rPr>
              <w:rFonts w:eastAsia="Georgia" w:cs="Georgia"/>
              <w:b/>
              <w:bCs/>
              <w:i/>
              <w:iCs/>
              <w:lang w:val="es-ES"/>
            </w:rPr>
            <w:t>[Nombre Apellido</w:t>
          </w:r>
          <w:r w:rsidRPr="004F6F08">
            <w:rPr>
              <w:rFonts w:eastAsia="Georgia" w:cs="Georgia"/>
              <w:b/>
              <w:bCs/>
              <w:i/>
              <w:iCs/>
              <w:lang w:val="es-ES"/>
            </w:rPr>
            <w:br/>
            <w:t>Nombre de la escuela</w:t>
          </w:r>
          <w:r w:rsidRPr="004F6F08">
            <w:rPr>
              <w:rFonts w:eastAsia="Georgia" w:cs="Georgia"/>
              <w:b/>
              <w:bCs/>
              <w:i/>
              <w:iCs/>
              <w:lang w:val="es-ES"/>
            </w:rPr>
            <w:br/>
            <w:t>Dirección – Calle</w:t>
          </w:r>
          <w:r w:rsidRPr="004F6F08">
            <w:rPr>
              <w:rFonts w:eastAsia="Georgia" w:cs="Georgia"/>
              <w:b/>
              <w:bCs/>
              <w:i/>
              <w:iCs/>
              <w:lang w:val="es-ES"/>
            </w:rPr>
            <w:br/>
            <w:t>Dirección - Ciudad/Pueblo</w:t>
          </w:r>
          <w:r w:rsidRPr="004F6F08">
            <w:rPr>
              <w:rFonts w:eastAsia="Georgia" w:cs="Georgia"/>
              <w:b/>
              <w:bCs/>
              <w:i/>
              <w:iCs/>
              <w:lang w:val="es-ES"/>
            </w:rPr>
            <w:br/>
            <w:t>Código postal]</w:t>
          </w:r>
        </w:p>
        <w:p w:rsidR="00E12099" w:rsidRPr="00E8477F" w:rsidRDefault="00CE6D1D" w:rsidP="00D92674">
          <w:pPr>
            <w:pStyle w:val="BodyText"/>
            <w:rPr>
              <w:b/>
              <w:i/>
              <w:lang w:val="es-AR"/>
            </w:rPr>
          </w:pPr>
        </w:p>
        <w:p w:rsidR="00CE0C7C" w:rsidRPr="00E8477F" w:rsidRDefault="00216CBB" w:rsidP="00D92674">
          <w:pPr>
            <w:pStyle w:val="BodyText"/>
            <w:rPr>
              <w:b/>
              <w:i/>
              <w:lang w:val="es-AR"/>
            </w:rPr>
          </w:pPr>
          <w:r w:rsidRPr="004F6F08">
            <w:rPr>
              <w:rFonts w:eastAsia="Georgia" w:cs="Georgia"/>
              <w:b/>
              <w:bCs/>
              <w:i/>
              <w:iCs/>
              <w:lang w:val="es-ES"/>
            </w:rPr>
            <w:t>[DD Mes AAAA]</w:t>
          </w:r>
        </w:p>
        <w:p w:rsidR="00E12099" w:rsidRPr="00E8477F" w:rsidRDefault="00CE6D1D" w:rsidP="00D92674">
          <w:pPr>
            <w:pStyle w:val="BodyText"/>
            <w:rPr>
              <w:lang w:val="es-AR"/>
            </w:rPr>
          </w:pPr>
        </w:p>
        <w:p w:rsidR="00DC4C29" w:rsidRPr="00E8477F" w:rsidRDefault="00216CBB" w:rsidP="00DC4C29">
          <w:pPr>
            <w:pStyle w:val="BodyText"/>
            <w:rPr>
              <w:lang w:val="es-AR"/>
            </w:rPr>
          </w:pPr>
          <w:r w:rsidRPr="00DC4C29">
            <w:rPr>
              <w:rFonts w:eastAsia="Georgia" w:cs="Georgia"/>
              <w:lang w:val="es-ES"/>
            </w:rPr>
            <w:t xml:space="preserve">Estimado </w:t>
          </w:r>
          <w:r w:rsidRPr="00DC4C29">
            <w:rPr>
              <w:rFonts w:eastAsia="Georgia" w:cs="Georgia"/>
              <w:b/>
              <w:bCs/>
              <w:i/>
              <w:iCs/>
              <w:lang w:val="es-ES"/>
            </w:rPr>
            <w:t>[Nombre del Director]</w:t>
          </w:r>
          <w:r w:rsidRPr="00DC4C29">
            <w:rPr>
              <w:rFonts w:eastAsia="Georgia" w:cs="Georgia"/>
              <w:b/>
              <w:bCs/>
              <w:lang w:val="es-ES"/>
            </w:rPr>
            <w:t>,</w:t>
          </w:r>
        </w:p>
        <w:p w:rsidR="00DC4C29" w:rsidRPr="00E8477F" w:rsidRDefault="00CE6D1D" w:rsidP="00DC4C29">
          <w:pPr>
            <w:pStyle w:val="BodyText"/>
            <w:rPr>
              <w:lang w:val="es-AR"/>
            </w:rPr>
          </w:pPr>
        </w:p>
        <w:p w:rsidR="00DC4C29" w:rsidRPr="00E8477F" w:rsidRDefault="00216CBB" w:rsidP="004A05E4">
          <w:pPr>
            <w:pStyle w:val="BodyText"/>
            <w:rPr>
              <w:lang w:val="es-AR"/>
            </w:rPr>
          </w:pPr>
          <w:r w:rsidRPr="00DC4C29">
            <w:rPr>
              <w:rFonts w:eastAsia="Georgia" w:cs="Georgia"/>
              <w:lang w:val="es-ES"/>
            </w:rPr>
            <w:t>Las escuelas juegan un papel extraordinario en la preparación de los estudiantes para el futuro. Reconociendo esto, PricewaterhouseCoopers y Discovery Education se asociaron para ayudar a enseñar a los estudiantes sobre un tema de importancia vital: los conocimientos financieros.</w:t>
          </w:r>
        </w:p>
        <w:p w:rsidR="00DC4C29" w:rsidRPr="00E8477F" w:rsidRDefault="00216CBB" w:rsidP="004A05E4">
          <w:pPr>
            <w:pStyle w:val="BodyText"/>
            <w:rPr>
              <w:lang w:val="es-AR"/>
            </w:rPr>
          </w:pPr>
          <w:r w:rsidRPr="00DC4C29">
            <w:rPr>
              <w:rFonts w:eastAsia="Georgia" w:cs="Georgia"/>
              <w:lang w:val="es-ES"/>
            </w:rPr>
            <w:t>El Secretario de Educación, Arne Duncan, reconoció en abril de 2011 que “… todos los niños no saben los principios básicos del ahorro y la inversión. Es un conocimiento necesario para tener éxito en nuestra economía”.</w:t>
          </w:r>
          <w:r w:rsidR="00857FE1">
            <w:rPr>
              <w:rFonts w:eastAsia="Georgia" w:cs="Georgia"/>
              <w:lang w:val="es-ES"/>
            </w:rPr>
            <w:t xml:space="preserve"> </w:t>
          </w:r>
          <w:r w:rsidRPr="00DC4C29">
            <w:rPr>
              <w:rFonts w:eastAsia="Georgia" w:cs="Georgia"/>
              <w:lang w:val="es-ES"/>
            </w:rPr>
            <w:t>Como empleado de PwC, recurro y utilizo mis propios conocimientos financieros todos los días. Un sólido conocimiento y comprensión de las finanzas son necesarios no solo para mi propio logro en el lugar de trabajo, sino también para mi vida personal y mi seguridad a largo plazo. Es un grupo de conocimientos fundamental, con el cual los jóvenes de los Estados Unidos luchan actualmente, y es esencial para el continuo éxito de los estudiantes en sus vidas cotidianas.</w:t>
          </w:r>
        </w:p>
        <w:p w:rsidR="00DC4C29" w:rsidRPr="00E8477F" w:rsidRDefault="00216CBB" w:rsidP="00DC4C29">
          <w:pPr>
            <w:pStyle w:val="BodyText"/>
            <w:rPr>
              <w:lang w:val="es-AR"/>
            </w:rPr>
          </w:pPr>
          <w:r w:rsidRPr="00DC4C29">
            <w:rPr>
              <w:rFonts w:eastAsia="Georgia" w:cs="Georgia"/>
              <w:lang w:val="es-ES"/>
            </w:rPr>
            <w:t xml:space="preserve">Me dirijo a usted porque me gustaría remarcar la importancia de los conocimientos financieros para sus estudiantes. La lección práctica que estoy preparado para dar fue diseñada especialmente por Discovery Education y es para los grados </w:t>
          </w:r>
          <w:r w:rsidRPr="00DC4C29">
            <w:rPr>
              <w:rFonts w:eastAsia="Georgia" w:cs="Georgia"/>
              <w:b/>
              <w:bCs/>
              <w:i/>
              <w:iCs/>
              <w:lang w:val="es-ES"/>
            </w:rPr>
            <w:t>[inserte rango de grados]</w:t>
          </w:r>
          <w:r w:rsidRPr="00DC4C29">
            <w:rPr>
              <w:rFonts w:eastAsia="Georgia" w:cs="Georgia"/>
              <w:lang w:val="es-ES"/>
            </w:rPr>
            <w:t>. Cumple con las normas nacionales en educación de finanzas personales, y fortalecerá el dominio del conocimiento financiero de sus estudiantes. Mi lección también incluye actividades de enriquecimiento y posteriores a la evaluación, que el maestro de clase podrá usar una vez que yo me retire.</w:t>
          </w:r>
        </w:p>
        <w:p w:rsidR="00DC4C29" w:rsidRPr="00E8477F" w:rsidRDefault="00216CBB" w:rsidP="00DC4C29">
          <w:pPr>
            <w:pStyle w:val="BodyText"/>
            <w:rPr>
              <w:lang w:val="es-AR"/>
            </w:rPr>
          </w:pPr>
          <w:r w:rsidRPr="00DC4C29">
            <w:rPr>
              <w:rFonts w:eastAsia="Georgia" w:cs="Georgia"/>
              <w:lang w:val="es-ES"/>
            </w:rPr>
            <w:t xml:space="preserve">Estoy disponible para presentar esta lección durante las semanas de </w:t>
          </w:r>
          <w:r w:rsidRPr="00DC4C29">
            <w:rPr>
              <w:rFonts w:eastAsia="Georgia" w:cs="Georgia"/>
              <w:b/>
              <w:bCs/>
              <w:lang w:val="es-ES"/>
            </w:rPr>
            <w:t>[</w:t>
          </w:r>
          <w:r w:rsidRPr="00DC4C29">
            <w:rPr>
              <w:rFonts w:eastAsia="Georgia" w:cs="Georgia"/>
              <w:lang w:val="es-ES"/>
            </w:rPr>
            <w:t>__________</w:t>
          </w:r>
          <w:r w:rsidRPr="00DC4C29">
            <w:rPr>
              <w:rFonts w:eastAsia="Georgia" w:cs="Georgia"/>
              <w:b/>
              <w:bCs/>
              <w:lang w:val="es-ES"/>
            </w:rPr>
            <w:t>]</w:t>
          </w:r>
          <w:r w:rsidRPr="00DC4C29">
            <w:rPr>
              <w:rFonts w:eastAsia="Georgia" w:cs="Georgia"/>
              <w:lang w:val="es-ES"/>
            </w:rPr>
            <w:t>. Me entusiasma la posibilidad de visitar su escuela y quedo a la espera de su respuesta.</w:t>
          </w:r>
        </w:p>
        <w:p w:rsidR="00DC4C29" w:rsidRPr="00E8477F" w:rsidRDefault="00216CBB" w:rsidP="00DC4C29">
          <w:pPr>
            <w:pStyle w:val="BodyText"/>
            <w:rPr>
              <w:lang w:val="es-AR"/>
            </w:rPr>
          </w:pPr>
          <w:r w:rsidRPr="00DC4C29">
            <w:rPr>
              <w:rFonts w:eastAsia="Georgia" w:cs="Georgia"/>
              <w:lang w:val="es-ES"/>
            </w:rPr>
            <w:t>Saludos cordiales.</w:t>
          </w:r>
        </w:p>
        <w:p w:rsidR="00EC047B" w:rsidRPr="00E8477F" w:rsidRDefault="00216CBB" w:rsidP="007F04E6">
          <w:pPr>
            <w:pStyle w:val="BodyText"/>
            <w:rPr>
              <w:lang w:val="es-AR"/>
            </w:rPr>
          </w:pPr>
          <w:r w:rsidRPr="00876944">
            <w:rPr>
              <w:rFonts w:eastAsia="Georgia" w:cs="Georgia"/>
              <w:b/>
              <w:bCs/>
              <w:lang w:val="es-ES"/>
            </w:rPr>
            <w:t>[Nombre Apellido</w:t>
          </w:r>
          <w:r w:rsidRPr="00876944">
            <w:rPr>
              <w:rFonts w:eastAsia="Georgia" w:cs="Georgia"/>
              <w:b/>
              <w:bCs/>
              <w:lang w:val="es-ES"/>
            </w:rPr>
            <w:br/>
            <w:t>firstname.lastname@us.pwc.com</w:t>
          </w:r>
          <w:r w:rsidRPr="00876944">
            <w:rPr>
              <w:rFonts w:eastAsia="Georgia" w:cs="Georgia"/>
              <w:b/>
              <w:bCs/>
              <w:lang w:val="es-ES"/>
            </w:rPr>
            <w:br/>
            <w:t>T: (646) 000 0000]</w:t>
          </w:r>
        </w:p>
      </w:sdtContent>
    </w:sdt>
    <w:sectPr w:rsidR="00EC047B" w:rsidRPr="00E8477F" w:rsidSect="007F04E6">
      <w:headerReference w:type="default" r:id="rId8"/>
      <w:headerReference w:type="first" r:id="rId9"/>
      <w:footerReference w:type="first" r:id="rId10"/>
      <w:pgSz w:w="12240" w:h="15840" w:code="1"/>
      <w:pgMar w:top="3139" w:right="850" w:bottom="1714" w:left="1987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CBB" w:rsidRDefault="00216CBB" w:rsidP="009544A8">
      <w:pPr>
        <w:spacing w:after="0" w:line="240" w:lineRule="auto"/>
      </w:pPr>
      <w:r>
        <w:separator/>
      </w:r>
    </w:p>
  </w:endnote>
  <w:endnote w:type="continuationSeparator" w:id="0">
    <w:p w:rsidR="00216CBB" w:rsidRDefault="00216CBB" w:rsidP="0095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Helvetica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E21" w:rsidRPr="00E8477F" w:rsidRDefault="00216CBB">
    <w:pPr>
      <w:pStyle w:val="Footer"/>
      <w:rPr>
        <w:lang w:val="es-AR"/>
      </w:rPr>
    </w:pPr>
    <w:r>
      <w:rPr>
        <w:rFonts w:ascii="Georgia" w:eastAsia="Georgia" w:hAnsi="Georgia" w:cs="Georgia"/>
        <w:szCs w:val="19"/>
        <w:lang w:val="es-ES"/>
      </w:rPr>
      <w:t>Aquí va la cláusula de exención de responsabilidad y declaraciones de derechos de autor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CBB" w:rsidRDefault="00216CBB" w:rsidP="009544A8">
      <w:pPr>
        <w:spacing w:after="0" w:line="240" w:lineRule="auto"/>
      </w:pPr>
      <w:r>
        <w:separator/>
      </w:r>
    </w:p>
  </w:footnote>
  <w:footnote w:type="continuationSeparator" w:id="0">
    <w:p w:rsidR="00216CBB" w:rsidRDefault="00216CBB" w:rsidP="00954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E21" w:rsidRPr="007F04E6" w:rsidRDefault="00BA0D74" w:rsidP="007F04E6">
    <w:pPr>
      <w:pStyle w:val="Header"/>
    </w:pPr>
    <w:r w:rsidRPr="00BA0D74">
      <w:rPr>
        <w:noProof/>
        <w:lang w:eastAsia="en-GB"/>
      </w:rPr>
      <w:pict>
        <v:group id="_x0000_s2049" style="position:absolute;margin-left:34.55pt;margin-top:41.05pt;width:535.75pt;height:712.6pt;z-index:251658240;mso-position-horizontal-relative:page;mso-position-vertical-relative:page" coordorigin="675,839" coordsize="10715,14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first_page_logo" o:spid="_x0000_s2050" type="#_x0000_t75" style="position:absolute;left:675;top:839;width:2220;height:1875;visibility:visible;mso-position-horizontal-relative:page;mso-position-vertical-relative:page" o:preferrelative="f">
            <v:imagedata r:id="rId1" o:title=""/>
          </v:shape>
          <v:shape id="_x0000_s2051" style="position:absolute;left:1757;top:14422;width:9633;height:227;mso-position-horizontal-relative:page;mso-position-vertical-relative:page" coordsize="9634,228" path="m,228l,,9634,e" filled="f" strokecolor="#dc6900" strokeweight="1pt">
            <v:stroke dashstyle="1 1" endcap="round"/>
            <v:path arrowok="t"/>
            <o:lock v:ext="edit" aspectratio="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1821;top:14538;width:9504;height:553;mso-width-relative:margin;mso-height-relative:margin" filled="f" stroked="f">
            <v:textbox>
              <w:txbxContent>
                <w:p w:rsidR="007F04E6" w:rsidRPr="00E12099" w:rsidRDefault="00216CBB" w:rsidP="007F04E6">
                  <w:pPr>
                    <w:pStyle w:val="PwCAddress"/>
                  </w:pPr>
                  <w:r w:rsidRPr="00E8477F">
                    <w:rPr>
                      <w:rFonts w:eastAsia="Georgia" w:cs="Georgia"/>
                      <w:iCs/>
                      <w:szCs w:val="18"/>
                      <w:lang w:val="en-US"/>
                    </w:rPr>
                    <w:t>PricewaterhouseCoopers LLP, 300 Madison Avenue, New York, NY 10017</w:t>
                  </w:r>
                </w:p>
                <w:p w:rsidR="007F04E6" w:rsidRPr="00CE6D1D" w:rsidRDefault="00216CBB" w:rsidP="007F04E6">
                  <w:pPr>
                    <w:pStyle w:val="PwCAddress"/>
                    <w:rPr>
                      <w:lang w:val="de-DE"/>
                    </w:rPr>
                  </w:pPr>
                  <w:r w:rsidRPr="00CE6D1D">
                    <w:rPr>
                      <w:rFonts w:eastAsia="Georgia" w:cs="Georgia"/>
                      <w:iCs/>
                      <w:szCs w:val="18"/>
                      <w:lang w:val="de-DE"/>
                    </w:rPr>
                    <w:t>T: (646) 471 3000, F: (646) 471 8320, www.pwc.com/us</w:t>
                  </w:r>
                </w:p>
              </w:txbxContent>
            </v:textbox>
          </v:shape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248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0" w:type="dxa"/>
      </w:tblCellMar>
      <w:tblLook w:val="04A0"/>
    </w:tblPr>
    <w:tblGrid>
      <w:gridCol w:w="9630"/>
    </w:tblGrid>
    <w:tr w:rsidR="009544A8">
      <w:trPr>
        <w:cnfStyle w:val="100000000000"/>
        <w:trHeight w:hRule="exact" w:val="227"/>
      </w:trPr>
      <w:tc>
        <w:tcPr>
          <w:tcW w:w="5000" w:type="pct"/>
        </w:tcPr>
        <w:p w:rsidR="00334E21" w:rsidRDefault="00CE6D1D">
          <w:pPr>
            <w:rPr>
              <w:sz w:val="14"/>
              <w:szCs w:val="14"/>
            </w:rPr>
          </w:pPr>
        </w:p>
      </w:tc>
    </w:tr>
  </w:tbl>
  <w:p w:rsidR="00334E21" w:rsidRDefault="00216CBB">
    <w:pPr>
      <w:pStyle w:val="Header"/>
    </w:pPr>
    <w:r>
      <w:rPr>
        <w:rFonts w:ascii="Georgia" w:eastAsia="Georgia" w:hAnsi="Georgia" w:cs="Georgia"/>
        <w:szCs w:val="19"/>
        <w:lang w:val="es-ES"/>
      </w:rPr>
      <w:t>Header goes here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es-ES"/>
      </w:rPr>
      <w:t>Draft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077"/>
    <w:multiLevelType w:val="multilevel"/>
    <w:tmpl w:val="28C42E42"/>
    <w:styleLink w:val="Table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800"/>
        </w:tabs>
        <w:ind w:left="1800" w:hanging="360"/>
      </w:pPr>
      <w:rPr>
        <w:rFonts w:ascii="Georgia" w:hAnsi="Georgia" w:hint="default"/>
        <w:color w:val="000000" w:themeColor="text1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9577665"/>
    <w:multiLevelType w:val="multilevel"/>
    <w:tmpl w:val="F622FA0C"/>
    <w:styleLink w:val="Style5"/>
    <w:lvl w:ilvl="0">
      <w:start w:val="1"/>
      <w:numFmt w:val="lowerRoman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2">
    <w:nsid w:val="0984408E"/>
    <w:multiLevelType w:val="multilevel"/>
    <w:tmpl w:val="0C3CABF8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3">
    <w:nsid w:val="0AEE6E54"/>
    <w:multiLevelType w:val="hybridMultilevel"/>
    <w:tmpl w:val="CE66A678"/>
    <w:lvl w:ilvl="0" w:tplc="FB08293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CAAB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249A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64A0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0CD9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1820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BCBD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20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64B9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F1702"/>
    <w:multiLevelType w:val="multilevel"/>
    <w:tmpl w:val="024C6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26A1ACB"/>
    <w:multiLevelType w:val="multilevel"/>
    <w:tmpl w:val="0226E6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82C06CC8"/>
    <w:styleLink w:val="Style2"/>
    <w:lvl w:ilvl="0">
      <w:start w:val="1"/>
      <w:numFmt w:val="bullet"/>
      <w:pStyle w:val="TableBulletArial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4D61B8B"/>
    <w:multiLevelType w:val="multilevel"/>
    <w:tmpl w:val="C78A7234"/>
    <w:numStyleLink w:val="Style4"/>
  </w:abstractNum>
  <w:abstractNum w:abstractNumId="8">
    <w:nsid w:val="166849C4"/>
    <w:multiLevelType w:val="multilevel"/>
    <w:tmpl w:val="C51AFEB6"/>
    <w:name w:val="PwCListBullets12"/>
    <w:numStyleLink w:val="PwCListBullets1"/>
  </w:abstractNum>
  <w:abstractNum w:abstractNumId="9">
    <w:nsid w:val="1968638E"/>
    <w:multiLevelType w:val="hybridMultilevel"/>
    <w:tmpl w:val="A1188E98"/>
    <w:lvl w:ilvl="0" w:tplc="B1A44C86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CB00B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54AA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28D6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80DD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CADC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1AAA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7C01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F8C5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849F5"/>
    <w:multiLevelType w:val="multilevel"/>
    <w:tmpl w:val="0C3CABF8"/>
    <w:name w:val="PwCListNumbers12"/>
    <w:numStyleLink w:val="PwCListNumbers1"/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B59A564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color w:val="968C6D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42D671E"/>
    <w:multiLevelType w:val="multilevel"/>
    <w:tmpl w:val="005623D4"/>
    <w:numStyleLink w:val="Style7"/>
  </w:abstractNum>
  <w:abstractNum w:abstractNumId="14">
    <w:nsid w:val="369F24B6"/>
    <w:multiLevelType w:val="multilevel"/>
    <w:tmpl w:val="005623D4"/>
    <w:numStyleLink w:val="Style7"/>
  </w:abstractNum>
  <w:abstractNum w:abstractNumId="15">
    <w:nsid w:val="3A57486E"/>
    <w:multiLevelType w:val="multilevel"/>
    <w:tmpl w:val="0D1C30F2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06"/>
        </w:tabs>
        <w:ind w:left="806" w:hanging="403"/>
      </w:pPr>
      <w:rPr>
        <w:rFonts w:ascii="Georgia" w:hAnsi="Georgia" w:hint="default"/>
        <w:b w:val="0"/>
        <w:i w:val="0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1613"/>
        </w:tabs>
        <w:ind w:left="1613" w:hanging="403"/>
      </w:pPr>
      <w:rPr>
        <w:rFonts w:ascii="Georgia" w:hAnsi="Georgia" w:hint="default"/>
        <w:b w:val="0"/>
        <w:i w:val="0"/>
        <w:sz w:val="20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016"/>
        </w:tabs>
        <w:ind w:left="2016" w:hanging="403"/>
      </w:pPr>
      <w:rPr>
        <w:rFonts w:ascii="Georgia" w:hAnsi="Georgia" w:hint="default"/>
        <w:b w:val="0"/>
        <w:i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6">
    <w:nsid w:val="3C57163F"/>
    <w:multiLevelType w:val="hybridMultilevel"/>
    <w:tmpl w:val="B480232C"/>
    <w:name w:val="PwCListNumbers13"/>
    <w:lvl w:ilvl="0" w:tplc="8C7858C6">
      <w:start w:val="1"/>
      <w:numFmt w:val="bullet"/>
      <w:pStyle w:val="ListBullet4"/>
      <w:lvlText w:val="&gt;"/>
      <w:lvlJc w:val="left"/>
      <w:pPr>
        <w:ind w:left="1440" w:hanging="360"/>
      </w:pPr>
      <w:rPr>
        <w:rFonts w:ascii="Arial" w:hAnsi="Arial" w:hint="default"/>
      </w:rPr>
    </w:lvl>
    <w:lvl w:ilvl="1" w:tplc="F95AB5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5CCB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9642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A242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E673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1C8F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BC0A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021F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A80FB8"/>
    <w:multiLevelType w:val="hybridMultilevel"/>
    <w:tmpl w:val="59744192"/>
    <w:lvl w:ilvl="0" w:tplc="9E9C2F1E">
      <w:start w:val="1"/>
      <w:numFmt w:val="decimal"/>
      <w:lvlText w:val="%1."/>
      <w:lvlJc w:val="left"/>
      <w:pPr>
        <w:ind w:left="720" w:hanging="360"/>
      </w:pPr>
    </w:lvl>
    <w:lvl w:ilvl="1" w:tplc="D76ABFC8" w:tentative="1">
      <w:start w:val="1"/>
      <w:numFmt w:val="lowerLetter"/>
      <w:lvlText w:val="%2."/>
      <w:lvlJc w:val="left"/>
      <w:pPr>
        <w:ind w:left="1440" w:hanging="360"/>
      </w:pPr>
    </w:lvl>
    <w:lvl w:ilvl="2" w:tplc="E3E69E10" w:tentative="1">
      <w:start w:val="1"/>
      <w:numFmt w:val="lowerRoman"/>
      <w:lvlText w:val="%3."/>
      <w:lvlJc w:val="right"/>
      <w:pPr>
        <w:ind w:left="2160" w:hanging="180"/>
      </w:pPr>
    </w:lvl>
    <w:lvl w:ilvl="3" w:tplc="631C8C20" w:tentative="1">
      <w:start w:val="1"/>
      <w:numFmt w:val="decimal"/>
      <w:lvlText w:val="%4."/>
      <w:lvlJc w:val="left"/>
      <w:pPr>
        <w:ind w:left="2880" w:hanging="360"/>
      </w:pPr>
    </w:lvl>
    <w:lvl w:ilvl="4" w:tplc="5080AB96" w:tentative="1">
      <w:start w:val="1"/>
      <w:numFmt w:val="lowerLetter"/>
      <w:lvlText w:val="%5."/>
      <w:lvlJc w:val="left"/>
      <w:pPr>
        <w:ind w:left="3600" w:hanging="360"/>
      </w:pPr>
    </w:lvl>
    <w:lvl w:ilvl="5" w:tplc="44DE6BB6" w:tentative="1">
      <w:start w:val="1"/>
      <w:numFmt w:val="lowerRoman"/>
      <w:lvlText w:val="%6."/>
      <w:lvlJc w:val="right"/>
      <w:pPr>
        <w:ind w:left="4320" w:hanging="180"/>
      </w:pPr>
    </w:lvl>
    <w:lvl w:ilvl="6" w:tplc="9A90259E" w:tentative="1">
      <w:start w:val="1"/>
      <w:numFmt w:val="decimal"/>
      <w:lvlText w:val="%7."/>
      <w:lvlJc w:val="left"/>
      <w:pPr>
        <w:ind w:left="5040" w:hanging="360"/>
      </w:pPr>
    </w:lvl>
    <w:lvl w:ilvl="7" w:tplc="AAE48600" w:tentative="1">
      <w:start w:val="1"/>
      <w:numFmt w:val="lowerLetter"/>
      <w:lvlText w:val="%8."/>
      <w:lvlJc w:val="left"/>
      <w:pPr>
        <w:ind w:left="5760" w:hanging="360"/>
      </w:pPr>
    </w:lvl>
    <w:lvl w:ilvl="8" w:tplc="49FA5F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E102E8"/>
    <w:multiLevelType w:val="hybridMultilevel"/>
    <w:tmpl w:val="9724ABA0"/>
    <w:lvl w:ilvl="0" w:tplc="03E02492">
      <w:start w:val="1"/>
      <w:numFmt w:val="bullet"/>
      <w:pStyle w:val="ListBullet3"/>
      <w:lvlText w:val="o"/>
      <w:lvlJc w:val="left"/>
      <w:pPr>
        <w:ind w:left="1440" w:hanging="360"/>
      </w:pPr>
      <w:rPr>
        <w:rFonts w:ascii="Courier New" w:hAnsi="Courier New" w:hint="default"/>
        <w:color w:val="000000" w:themeColor="text1"/>
      </w:rPr>
    </w:lvl>
    <w:lvl w:ilvl="1" w:tplc="5C1AA4C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108AC8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8AE919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EA6C4C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C323C0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0E4973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91C5B9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1FE6D3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3F0C66CF"/>
    <w:multiLevelType w:val="multilevel"/>
    <w:tmpl w:val="005623D4"/>
    <w:styleLink w:val="Style7"/>
    <w:lvl w:ilvl="0">
      <w:start w:val="1"/>
      <w:numFmt w:val="decimal"/>
      <w:pStyle w:val="TableNumber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03D26C6"/>
    <w:multiLevelType w:val="multilevel"/>
    <w:tmpl w:val="933CED2A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23F29C0"/>
    <w:multiLevelType w:val="hybridMultilevel"/>
    <w:tmpl w:val="F79CB574"/>
    <w:lvl w:ilvl="0" w:tplc="6AD02B74">
      <w:start w:val="1"/>
      <w:numFmt w:val="bullet"/>
      <w:pStyle w:val="Style1"/>
      <w:lvlText w:val="~"/>
      <w:lvlJc w:val="left"/>
      <w:pPr>
        <w:ind w:left="2160" w:hanging="360"/>
      </w:pPr>
      <w:rPr>
        <w:rFonts w:ascii="Georgia" w:hAnsi="Georgia" w:hint="default"/>
      </w:rPr>
    </w:lvl>
    <w:lvl w:ilvl="1" w:tplc="50C03B4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FBA0D6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A98AC7F8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298671C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C76080C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25C5256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50EB396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AC71FC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5CB55556"/>
    <w:multiLevelType w:val="multilevel"/>
    <w:tmpl w:val="C78A7234"/>
    <w:numStyleLink w:val="Style4"/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60171CAB"/>
    <w:multiLevelType w:val="multilevel"/>
    <w:tmpl w:val="82C06CC8"/>
    <w:name w:val="PwCListNumbers142"/>
    <w:numStyleLink w:val="Style2"/>
  </w:abstractNum>
  <w:abstractNum w:abstractNumId="26">
    <w:nsid w:val="60E16E88"/>
    <w:multiLevelType w:val="multilevel"/>
    <w:tmpl w:val="82C06CC8"/>
    <w:numStyleLink w:val="Style2"/>
  </w:abstractNum>
  <w:abstractNum w:abstractNumId="27">
    <w:nsid w:val="659D0AB5"/>
    <w:multiLevelType w:val="multilevel"/>
    <w:tmpl w:val="C78A7234"/>
    <w:styleLink w:val="Styl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5DD2D80"/>
    <w:multiLevelType w:val="multilevel"/>
    <w:tmpl w:val="005623D4"/>
    <w:numStyleLink w:val="Style7"/>
  </w:abstractNum>
  <w:abstractNum w:abstractNumId="29">
    <w:nsid w:val="69A105C5"/>
    <w:multiLevelType w:val="multilevel"/>
    <w:tmpl w:val="0C3CABF8"/>
    <w:numStyleLink w:val="PwCListNumbers1"/>
  </w:abstractNum>
  <w:abstractNum w:abstractNumId="30">
    <w:nsid w:val="6A080DCA"/>
    <w:multiLevelType w:val="multilevel"/>
    <w:tmpl w:val="0A1C4C12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A103932"/>
    <w:multiLevelType w:val="multilevel"/>
    <w:tmpl w:val="A6E4EFD6"/>
    <w:name w:val="PwCListNumbers14"/>
    <w:styleLink w:val="Style3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EEF2086"/>
    <w:multiLevelType w:val="multilevel"/>
    <w:tmpl w:val="82C06CC8"/>
    <w:numStyleLink w:val="Style2"/>
  </w:abstractNum>
  <w:abstractNum w:abstractNumId="33">
    <w:nsid w:val="72591CA9"/>
    <w:multiLevelType w:val="multilevel"/>
    <w:tmpl w:val="C51AFEB6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33"/>
  </w:num>
  <w:num w:numId="2">
    <w:abstractNumId w:val="2"/>
  </w:num>
  <w:num w:numId="3">
    <w:abstractNumId w:val="15"/>
  </w:num>
  <w:num w:numId="4">
    <w:abstractNumId w:val="12"/>
  </w:num>
  <w:num w:numId="5">
    <w:abstractNumId w:val="18"/>
  </w:num>
  <w:num w:numId="6">
    <w:abstractNumId w:val="6"/>
  </w:num>
  <w:num w:numId="7">
    <w:abstractNumId w:val="25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288" w:hanging="288"/>
        </w:pPr>
        <w:rPr>
          <w:rFonts w:ascii="Symbol" w:hAnsi="Symbol" w:hint="default"/>
          <w:color w:val="DC6900" w:themeColor="text2"/>
        </w:rPr>
      </w:lvl>
    </w:lvlOverride>
    <w:lvlOverride w:ilvl="1">
      <w:lvl w:ilvl="1">
        <w:start w:val="1"/>
        <w:numFmt w:val="bullet"/>
        <w:lvlText w:val="–"/>
        <w:lvlJc w:val="left"/>
        <w:pPr>
          <w:tabs>
            <w:tab w:val="num" w:pos="288"/>
          </w:tabs>
          <w:ind w:left="576" w:hanging="288"/>
        </w:pPr>
        <w:rPr>
          <w:rFonts w:ascii="Courier New" w:hAnsi="Courier New" w:hint="default"/>
          <w:color w:val="DC6900" w:themeColor="text2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576"/>
          </w:tabs>
          <w:ind w:left="864" w:hanging="288"/>
        </w:pPr>
        <w:rPr>
          <w:rFonts w:ascii="Courier New" w:hAnsi="Courier New" w:hint="default"/>
          <w:color w:val="DC6900" w:themeColor="text2"/>
        </w:rPr>
      </w:lvl>
    </w:lvlOverride>
    <w:lvlOverride w:ilvl="3">
      <w:lvl w:ilvl="3">
        <w:start w:val="1"/>
        <w:numFmt w:val="bullet"/>
        <w:lvlText w:val="&gt;"/>
        <w:lvlJc w:val="left"/>
        <w:pPr>
          <w:tabs>
            <w:tab w:val="num" w:pos="864"/>
          </w:tabs>
          <w:ind w:left="1152" w:hanging="288"/>
        </w:pPr>
        <w:rPr>
          <w:rFonts w:ascii="Arial" w:hAnsi="Arial" w:hint="default"/>
          <w:color w:val="DC6900" w:themeColor="text2"/>
        </w:rPr>
      </w:lvl>
    </w:lvlOverride>
  </w:num>
  <w:num w:numId="8">
    <w:abstractNumId w:val="4"/>
  </w:num>
  <w:num w:numId="9">
    <w:abstractNumId w:val="3"/>
  </w:num>
  <w:num w:numId="10">
    <w:abstractNumId w:val="9"/>
  </w:num>
  <w:num w:numId="11">
    <w:abstractNumId w:val="16"/>
  </w:num>
  <w:num w:numId="12">
    <w:abstractNumId w:val="5"/>
  </w:num>
  <w:num w:numId="13">
    <w:abstractNumId w:val="22"/>
  </w:num>
  <w:num w:numId="14">
    <w:abstractNumId w:val="1"/>
  </w:num>
  <w:num w:numId="15">
    <w:abstractNumId w:val="11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4"/>
  </w:num>
  <w:num w:numId="19">
    <w:abstractNumId w:val="31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32"/>
  </w:num>
  <w:num w:numId="24">
    <w:abstractNumId w:val="29"/>
  </w:num>
  <w:num w:numId="25">
    <w:abstractNumId w:val="21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7"/>
  </w:num>
  <w:num w:numId="29">
    <w:abstractNumId w:val="7"/>
  </w:num>
  <w:num w:numId="30">
    <w:abstractNumId w:val="23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20"/>
  </w:num>
  <w:num w:numId="34">
    <w:abstractNumId w:val="28"/>
  </w:num>
  <w:num w:numId="35">
    <w:abstractNumId w:val="13"/>
  </w:num>
  <w:num w:numId="36">
    <w:abstractNumId w:val="14"/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1024"/>
  <w:stylePaneSortMethod w:val="0000"/>
  <w:doNotTrackMoves/>
  <w:defaultTabStop w:val="720"/>
  <w:drawingGridHorizontalSpacing w:val="100"/>
  <w:drawingGridVerticalSpacing w:val="873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9544A8"/>
    <w:rsid w:val="00216CBB"/>
    <w:rsid w:val="00857FE1"/>
    <w:rsid w:val="009544A8"/>
    <w:rsid w:val="00BA0D74"/>
    <w:rsid w:val="00CE6D1D"/>
    <w:rsid w:val="00E84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uiPriority="14" w:qFormat="1"/>
    <w:lsdException w:name="List Bullet 2" w:qFormat="1"/>
    <w:lsdException w:name="List Bullet 3" w:qFormat="1"/>
    <w:lsdException w:name="List Bullet 5" w:uiPriority="13"/>
    <w:lsdException w:name="List Number 2" w:qFormat="1"/>
    <w:lsdException w:name="List Number 3" w:uiPriority="13" w:qFormat="1"/>
    <w:lsdException w:name="List Number 4" w:uiPriority="13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B518A6"/>
  </w:style>
  <w:style w:type="paragraph" w:styleId="Heading1">
    <w:name w:val="heading 1"/>
    <w:basedOn w:val="Normal"/>
    <w:next w:val="Heading2"/>
    <w:link w:val="Heading1Char"/>
    <w:uiPriority w:val="9"/>
    <w:qFormat/>
    <w:rsid w:val="00EC047B"/>
    <w:pPr>
      <w:keepNext/>
      <w:keepLines/>
      <w:spacing w:after="48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EC047B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EC047B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EC047B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EC047B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C047B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C047B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C047B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047B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EC047B"/>
  </w:style>
  <w:style w:type="character" w:customStyle="1" w:styleId="BodyTextChar">
    <w:name w:val="Body Text Char"/>
    <w:basedOn w:val="DefaultParagraphFont"/>
    <w:link w:val="BodyText"/>
    <w:rsid w:val="00EC047B"/>
  </w:style>
  <w:style w:type="paragraph" w:customStyle="1" w:styleId="BodySingle">
    <w:name w:val="Body Single"/>
    <w:basedOn w:val="BodyText"/>
    <w:link w:val="BodySingleChar"/>
    <w:uiPriority w:val="1"/>
    <w:qFormat/>
    <w:rsid w:val="00EC047B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BodySingleChar">
    <w:name w:val="Body Single Char"/>
    <w:basedOn w:val="BodyTextChar"/>
    <w:link w:val="BodySingle"/>
    <w:uiPriority w:val="1"/>
    <w:rsid w:val="00EC047B"/>
  </w:style>
  <w:style w:type="character" w:customStyle="1" w:styleId="HeaderChar">
    <w:name w:val="Header Char"/>
    <w:basedOn w:val="DefaultParagraphFont"/>
    <w:link w:val="Header"/>
    <w:uiPriority w:val="99"/>
    <w:rsid w:val="00EC047B"/>
    <w:rPr>
      <w:rFonts w:asciiTheme="minorHAnsi" w:hAnsiTheme="minorHAnsi"/>
      <w:sz w:val="19"/>
    </w:rPr>
  </w:style>
  <w:style w:type="paragraph" w:styleId="Footer">
    <w:name w:val="footer"/>
    <w:aliases w:val="|| Footer"/>
    <w:basedOn w:val="Normal"/>
    <w:link w:val="Foot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FooterChar">
    <w:name w:val="Footer Char"/>
    <w:aliases w:val="|| Footer Char"/>
    <w:basedOn w:val="DefaultParagraphFont"/>
    <w:link w:val="Footer"/>
    <w:uiPriority w:val="99"/>
    <w:rsid w:val="00EC047B"/>
    <w:rPr>
      <w:rFonts w:asciiTheme="minorHAnsi" w:hAnsiTheme="minorHAnsi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EC047B"/>
    <w:rPr>
      <w:rFonts w:asciiTheme="majorHAnsi" w:eastAsiaTheme="majorEastAsia" w:hAnsiTheme="majorHAnsi" w:cstheme="majorBidi"/>
      <w:b/>
      <w:bCs/>
      <w:i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047B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047B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C047B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C047B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0467A3"/>
    <w:pPr>
      <w:spacing w:before="600" w:after="0" w:line="240" w:lineRule="auto"/>
      <w:ind w:right="3341"/>
      <w:contextualSpacing/>
    </w:pPr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sid w:val="000467A3"/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paragraph" w:styleId="TOCHeading">
    <w:name w:val="TOC Heading"/>
    <w:basedOn w:val="Heading1"/>
    <w:next w:val="Normal"/>
    <w:uiPriority w:val="39"/>
    <w:unhideWhenUsed/>
    <w:qFormat/>
    <w:rsid w:val="00EC047B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7A3"/>
    <w:pPr>
      <w:numPr>
        <w:ilvl w:val="1"/>
      </w:numPr>
      <w:spacing w:before="240" w:after="1200" w:line="240" w:lineRule="auto"/>
      <w:ind w:right="3341"/>
    </w:pPr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467A3"/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127F6"/>
    <w:pPr>
      <w:pBdr>
        <w:top w:val="single" w:sz="8" w:space="4" w:color="DC6900" w:themeColor="text2"/>
      </w:pBdr>
      <w:spacing w:before="180" w:after="180" w:line="260" w:lineRule="atLeast"/>
      <w:ind w:left="288" w:hanging="288"/>
    </w:pPr>
  </w:style>
  <w:style w:type="paragraph" w:styleId="TOC2">
    <w:name w:val="toc 2"/>
    <w:basedOn w:val="Normal"/>
    <w:next w:val="Normal"/>
    <w:autoRedefine/>
    <w:uiPriority w:val="39"/>
    <w:unhideWhenUsed/>
    <w:rsid w:val="00EC047B"/>
    <w:pPr>
      <w:pBdr>
        <w:top w:val="dotted" w:sz="8" w:space="4" w:color="DC6900" w:themeColor="text2"/>
      </w:pBdr>
      <w:spacing w:before="120" w:after="120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EC047B"/>
    <w:pPr>
      <w:spacing w:before="120" w:after="120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EC047B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47B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56173C"/>
    <w:pPr>
      <w:numPr>
        <w:numId w:val="9"/>
      </w:numPr>
      <w:ind w:left="360"/>
      <w:contextualSpacing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EC047B"/>
    <w:pPr>
      <w:numPr>
        <w:numId w:val="1"/>
      </w:numPr>
    </w:pPr>
  </w:style>
  <w:style w:type="numbering" w:customStyle="1" w:styleId="PwCListNumbers1">
    <w:name w:val="PwC List Numbers 1"/>
    <w:uiPriority w:val="99"/>
    <w:rsid w:val="00DF0DE8"/>
    <w:pPr>
      <w:numPr>
        <w:numId w:val="2"/>
      </w:numPr>
    </w:pPr>
  </w:style>
  <w:style w:type="paragraph" w:styleId="ListNumber">
    <w:name w:val="List Number"/>
    <w:basedOn w:val="Normal"/>
    <w:uiPriority w:val="14"/>
    <w:unhideWhenUsed/>
    <w:qFormat/>
    <w:rsid w:val="00B16AE1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A16EBA"/>
    <w:pPr>
      <w:numPr>
        <w:numId w:val="10"/>
      </w:numPr>
      <w:contextualSpacing/>
    </w:pPr>
    <w:rPr>
      <w:color w:val="000000" w:themeColor="text1"/>
      <w:szCs w:val="21"/>
    </w:rPr>
  </w:style>
  <w:style w:type="paragraph" w:styleId="ListBullet3">
    <w:name w:val="List Bullet 3"/>
    <w:basedOn w:val="Normal"/>
    <w:uiPriority w:val="13"/>
    <w:unhideWhenUsed/>
    <w:qFormat/>
    <w:rsid w:val="00071C1E"/>
    <w:pPr>
      <w:numPr>
        <w:numId w:val="5"/>
      </w:numPr>
      <w:ind w:left="1080"/>
      <w:contextualSpacing/>
    </w:pPr>
  </w:style>
  <w:style w:type="paragraph" w:styleId="ListBullet4">
    <w:name w:val="List Bullet 4"/>
    <w:basedOn w:val="Normal"/>
    <w:uiPriority w:val="13"/>
    <w:unhideWhenUsed/>
    <w:rsid w:val="00A16EBA"/>
    <w:pPr>
      <w:numPr>
        <w:numId w:val="11"/>
      </w:numPr>
      <w:contextualSpacing/>
    </w:pPr>
  </w:style>
  <w:style w:type="paragraph" w:styleId="ListBullet5">
    <w:name w:val="List Bullet 5"/>
    <w:basedOn w:val="Style1"/>
    <w:uiPriority w:val="13"/>
    <w:unhideWhenUsed/>
    <w:rsid w:val="00CE3E2D"/>
    <w:pPr>
      <w:ind w:left="1800"/>
    </w:pPr>
  </w:style>
  <w:style w:type="paragraph" w:styleId="ListNumber2">
    <w:name w:val="List Number 2"/>
    <w:basedOn w:val="Normal"/>
    <w:uiPriority w:val="13"/>
    <w:unhideWhenUsed/>
    <w:qFormat/>
    <w:rsid w:val="00071C1E"/>
    <w:pPr>
      <w:numPr>
        <w:ilvl w:val="1"/>
        <w:numId w:val="3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071C1E"/>
    <w:pPr>
      <w:numPr>
        <w:ilvl w:val="2"/>
        <w:numId w:val="3"/>
      </w:numPr>
      <w:contextualSpacing/>
    </w:pPr>
  </w:style>
  <w:style w:type="paragraph" w:styleId="ListNumber4">
    <w:name w:val="List Number 4"/>
    <w:basedOn w:val="Normal"/>
    <w:uiPriority w:val="13"/>
    <w:unhideWhenUsed/>
    <w:rsid w:val="00071C1E"/>
    <w:pPr>
      <w:numPr>
        <w:ilvl w:val="3"/>
        <w:numId w:val="3"/>
      </w:numPr>
      <w:contextualSpacing/>
    </w:pPr>
  </w:style>
  <w:style w:type="paragraph" w:styleId="ListNumber5">
    <w:name w:val="List Number 5"/>
    <w:basedOn w:val="Normal"/>
    <w:uiPriority w:val="13"/>
    <w:unhideWhenUsed/>
    <w:rsid w:val="00071C1E"/>
    <w:pPr>
      <w:numPr>
        <w:ilvl w:val="4"/>
        <w:numId w:val="3"/>
      </w:numPr>
      <w:contextualSpacing/>
    </w:pPr>
  </w:style>
  <w:style w:type="paragraph" w:styleId="List">
    <w:name w:val="List"/>
    <w:basedOn w:val="Normal"/>
    <w:uiPriority w:val="99"/>
    <w:semiHidden/>
    <w:unhideWhenUsed/>
    <w:rsid w:val="00EC047B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EC047B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EC047B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EC047B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EC047B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EC047B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EC047B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EC047B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EC047B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EC047B"/>
    <w:pPr>
      <w:ind w:left="2835" w:hanging="567"/>
      <w:contextualSpacing/>
    </w:pPr>
  </w:style>
  <w:style w:type="table" w:styleId="TableGrid">
    <w:name w:val="Table Grid"/>
    <w:basedOn w:val="TableNormal"/>
    <w:rsid w:val="00E37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  <w:contextualSpacing w:val="0"/>
      </w:pPr>
    </w:tblStylePr>
  </w:style>
  <w:style w:type="table" w:customStyle="1" w:styleId="PwCTableFigures">
    <w:name w:val="PwC Table Figures"/>
    <w:basedOn w:val="TableNormal"/>
    <w:uiPriority w:val="99"/>
    <w:qFormat/>
    <w:rsid w:val="00EC047B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EC047B"/>
    <w:rPr>
      <w:b w:val="0"/>
      <w:i w:val="0"/>
    </w:rPr>
  </w:style>
  <w:style w:type="paragraph" w:customStyle="1" w:styleId="Heading1NoSpacing">
    <w:name w:val="Heading 1 No Spacing"/>
    <w:basedOn w:val="Heading1"/>
    <w:next w:val="Heading2"/>
    <w:link w:val="Heading1NoSpacingChar"/>
    <w:uiPriority w:val="9"/>
    <w:qFormat/>
    <w:rsid w:val="00EC047B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EC047B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EC047B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EC047B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EC047B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047B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EC047B"/>
    <w:pPr>
      <w:spacing w:after="120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EC047B"/>
    <w:pPr>
      <w:spacing w:after="120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C047B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C047B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C047B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C047B"/>
    <w:pPr>
      <w:spacing w:after="120"/>
      <w:ind w:left="2269" w:hanging="284"/>
    </w:pPr>
  </w:style>
  <w:style w:type="paragraph" w:styleId="Quote">
    <w:name w:val="Quote"/>
    <w:basedOn w:val="Normal"/>
    <w:next w:val="Normal"/>
    <w:link w:val="QuoteChar"/>
    <w:uiPriority w:val="29"/>
    <w:qFormat/>
    <w:rsid w:val="00EC04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C047B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EC047B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EC047B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EC047B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C04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C047B"/>
    <w:rPr>
      <w:sz w:val="16"/>
      <w:szCs w:val="16"/>
    </w:rPr>
  </w:style>
  <w:style w:type="paragraph" w:customStyle="1" w:styleId="Callout1">
    <w:name w:val="Callout 1"/>
    <w:rsid w:val="00822906"/>
    <w:pPr>
      <w:framePr w:hSpace="187" w:wrap="around" w:vAnchor="page" w:hAnchor="page" w:x="721" w:y="6913"/>
      <w:spacing w:after="180" w:line="280" w:lineRule="atLeast"/>
      <w:suppressOverlap/>
    </w:pPr>
    <w:rPr>
      <w:rFonts w:eastAsia="Times New Roman" w:cs="Arial"/>
      <w:i/>
      <w:sz w:val="19"/>
      <w:szCs w:val="36"/>
      <w:lang w:val="es-ES"/>
    </w:rPr>
  </w:style>
  <w:style w:type="table" w:customStyle="1" w:styleId="PwCMarginTable">
    <w:name w:val="PwC Margin Table"/>
    <w:basedOn w:val="TableNormal"/>
    <w:uiPriority w:val="99"/>
    <w:qFormat/>
    <w:rsid w:val="00E372A1"/>
    <w:pPr>
      <w:spacing w:after="180" w:line="260" w:lineRule="atLeast"/>
    </w:pPr>
    <w:rPr>
      <w:sz w:val="19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table" w:customStyle="1" w:styleId="DP-Plain">
    <w:name w:val="DP-Plain"/>
    <w:basedOn w:val="TableNormal"/>
    <w:uiPriority w:val="99"/>
    <w:qFormat/>
    <w:rsid w:val="008E30FC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numbering" w:customStyle="1" w:styleId="Style2">
    <w:name w:val="Style2"/>
    <w:uiPriority w:val="99"/>
    <w:rsid w:val="00DB4FD5"/>
    <w:pPr>
      <w:numPr>
        <w:numId w:val="6"/>
      </w:numPr>
    </w:pPr>
  </w:style>
  <w:style w:type="paragraph" w:styleId="Closing">
    <w:name w:val="Closing"/>
    <w:aliases w:val="Closing title"/>
    <w:link w:val="ClosingChar"/>
    <w:uiPriority w:val="99"/>
    <w:unhideWhenUsed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1">
    <w:name w:val="DP-Plain 1"/>
    <w:basedOn w:val="TableNormal"/>
    <w:uiPriority w:val="99"/>
    <w:qFormat/>
    <w:rsid w:val="000909C1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top w:val="single" w:sz="6" w:space="0" w:color="DC6900" w:themeColor="text2"/>
        <w:bottom w:val="single" w:sz="6" w:space="0" w:color="DC6900" w:themeColor="text2"/>
        <w:insideH w:val="single" w:sz="6" w:space="0" w:color="DC6900" w:themeColor="text2"/>
        <w:insideV w:val="single" w:sz="6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i w:val="0"/>
        <w:color w:val="000000" w:themeColor="text1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single" w:sz="6" w:space="0" w:color="DC6900" w:themeColor="text2"/>
          <w:tl2br w:val="nil"/>
          <w:tr2bl w:val="nil"/>
        </w:tcBorders>
      </w:tcPr>
    </w:tblStylePr>
    <w:tblStylePr w:type="lastRow">
      <w:rPr>
        <w:rFonts w:ascii="Georgia" w:hAnsi="Georgia"/>
        <w:sz w:val="20"/>
      </w:rPr>
    </w:tblStylePr>
    <w:tblStylePr w:type="firstCol">
      <w:rPr>
        <w:rFonts w:ascii="Georgia" w:hAnsi="Georgia"/>
        <w:b w:val="0"/>
        <w:color w:val="auto"/>
        <w:sz w:val="20"/>
      </w:rPr>
      <w:tblPr>
        <w:tblCellMar>
          <w:top w:w="0" w:type="dxa"/>
          <w:left w:w="115" w:type="dxa"/>
          <w:bottom w:w="0" w:type="dxa"/>
          <w:right w:w="115" w:type="dxa"/>
        </w:tblCellMar>
      </w:tblPr>
    </w:tblStylePr>
  </w:style>
  <w:style w:type="paragraph" w:customStyle="1" w:styleId="Copyright">
    <w:name w:val="Copyright"/>
    <w:basedOn w:val="Normal"/>
    <w:uiPriority w:val="99"/>
    <w:rsid w:val="00410A0B"/>
    <w:pPr>
      <w:suppressAutoHyphens/>
      <w:autoSpaceDE w:val="0"/>
      <w:autoSpaceDN w:val="0"/>
      <w:adjustRightInd w:val="0"/>
      <w:spacing w:after="150" w:line="150" w:lineRule="atLeast"/>
      <w:textAlignment w:val="center"/>
    </w:pPr>
    <w:rPr>
      <w:rFonts w:ascii="Arial" w:hAnsi="Arial" w:cs="Helvetica 55 Roman"/>
      <w:sz w:val="16"/>
      <w:szCs w:val="12"/>
      <w:lang w:val="en-US"/>
    </w:rPr>
  </w:style>
  <w:style w:type="paragraph" w:customStyle="1" w:styleId="TableTitleGeorgia">
    <w:name w:val="Table Title_Georgia"/>
    <w:basedOn w:val="BodyText2"/>
    <w:uiPriority w:val="99"/>
    <w:qFormat/>
    <w:rsid w:val="003E3A34"/>
    <w:pPr>
      <w:spacing w:before="60" w:after="60" w:line="240" w:lineRule="auto"/>
    </w:pPr>
    <w:rPr>
      <w:b/>
      <w:i/>
      <w:color w:val="DC6900" w:themeColor="text2"/>
      <w:lang w:val="en-US"/>
    </w:rPr>
  </w:style>
  <w:style w:type="paragraph" w:customStyle="1" w:styleId="TableSecondLevelGeorgia">
    <w:name w:val="Table Second Level_Georgia"/>
    <w:basedOn w:val="TableTextGeorgia"/>
    <w:uiPriority w:val="99"/>
    <w:qFormat/>
    <w:rsid w:val="003E3A34"/>
    <w:rPr>
      <w:color w:val="DC6900" w:themeColor="text2"/>
    </w:rPr>
  </w:style>
  <w:style w:type="paragraph" w:customStyle="1" w:styleId="TableTextGeorgia">
    <w:name w:val="Table Text_Georgia"/>
    <w:basedOn w:val="TableTextArial"/>
    <w:uiPriority w:val="99"/>
    <w:qFormat/>
    <w:rsid w:val="00B518A6"/>
    <w:rPr>
      <w:rFonts w:ascii="Georgia" w:hAnsi="Georgia"/>
    </w:rPr>
  </w:style>
  <w:style w:type="paragraph" w:customStyle="1" w:styleId="TableBulletArial">
    <w:name w:val="Table Bullet_Arial"/>
    <w:basedOn w:val="Normal"/>
    <w:uiPriority w:val="99"/>
    <w:qFormat/>
    <w:rsid w:val="00DB4FD5"/>
    <w:pPr>
      <w:numPr>
        <w:numId w:val="39"/>
      </w:numPr>
      <w:spacing w:before="60" w:after="60" w:line="240" w:lineRule="auto"/>
    </w:pPr>
    <w:rPr>
      <w:rFonts w:ascii="Arial" w:eastAsia="Times New Roman" w:hAnsi="Arial" w:cs="Arial"/>
      <w:color w:val="000000" w:themeColor="text1"/>
      <w:szCs w:val="21"/>
      <w:lang w:val="en-US"/>
    </w:rPr>
  </w:style>
  <w:style w:type="paragraph" w:customStyle="1" w:styleId="TableBulletGeorgia">
    <w:name w:val="Table Bullet_Georgia"/>
    <w:basedOn w:val="TableBulletArial"/>
    <w:uiPriority w:val="99"/>
    <w:qFormat/>
    <w:rsid w:val="003C15B6"/>
    <w:rPr>
      <w:rFonts w:ascii="Georgia" w:hAnsi="Georgia"/>
    </w:rPr>
  </w:style>
  <w:style w:type="paragraph" w:customStyle="1" w:styleId="TableThirdLevelGeorgia">
    <w:name w:val="Table Third Level_Georgia"/>
    <w:basedOn w:val="TableTextGeorgia"/>
    <w:uiPriority w:val="99"/>
    <w:qFormat/>
    <w:rsid w:val="00751D99"/>
    <w:rPr>
      <w:i/>
      <w:color w:val="DC6900" w:themeColor="text2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paragraph" w:customStyle="1" w:styleId="TableHeaderDiagram">
    <w:name w:val="Table Header/Diagram"/>
    <w:basedOn w:val="Heading2"/>
    <w:uiPriority w:val="99"/>
    <w:qFormat/>
    <w:rsid w:val="0078542B"/>
    <w:rPr>
      <w:rFonts w:ascii="Georgia" w:hAnsi="Georgia"/>
      <w:color w:val="000000" w:themeColor="text1"/>
      <w:sz w:val="20"/>
    </w:rPr>
  </w:style>
  <w:style w:type="paragraph" w:customStyle="1" w:styleId="Source">
    <w:name w:val="Source"/>
    <w:uiPriority w:val="34"/>
    <w:qFormat/>
    <w:rsid w:val="00D92674"/>
    <w:rPr>
      <w:rFonts w:eastAsia="Times New Roman" w:cs="Times New Roman"/>
      <w:sz w:val="16"/>
      <w:lang w:val="en-US"/>
    </w:rPr>
  </w:style>
  <w:style w:type="paragraph" w:customStyle="1" w:styleId="PwCAddress">
    <w:name w:val="PwC Address"/>
    <w:basedOn w:val="Normal"/>
    <w:link w:val="PwCAddressChar"/>
    <w:qFormat/>
    <w:rsid w:val="00CE0C7C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CE0C7C"/>
    <w:rPr>
      <w:i/>
      <w:noProof/>
      <w:sz w:val="18"/>
      <w:szCs w:val="22"/>
      <w:lang w:eastAsia="en-GB"/>
    </w:rPr>
  </w:style>
  <w:style w:type="table" w:customStyle="1" w:styleId="DP-PlainLetter">
    <w:name w:val="DP-Plain_Letter"/>
    <w:basedOn w:val="TableNormal"/>
    <w:uiPriority w:val="99"/>
    <w:qFormat/>
    <w:rsid w:val="003E4735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color w:val="auto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3E473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color w:val="auto"/>
        <w:sz w:val="20"/>
      </w:rPr>
    </w:tblStylePr>
  </w:style>
  <w:style w:type="paragraph" w:customStyle="1" w:styleId="Style1">
    <w:name w:val="Style1"/>
    <w:basedOn w:val="ListBullet4"/>
    <w:uiPriority w:val="99"/>
    <w:qFormat/>
    <w:rsid w:val="000F5AEB"/>
    <w:pPr>
      <w:numPr>
        <w:numId w:val="13"/>
      </w:numPr>
    </w:pPr>
  </w:style>
  <w:style w:type="paragraph" w:customStyle="1" w:styleId="TableSpacer">
    <w:name w:val="Table Spacer"/>
    <w:basedOn w:val="Normal"/>
    <w:uiPriority w:val="34"/>
    <w:qFormat/>
    <w:rsid w:val="00D92674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itleArial">
    <w:name w:val="Table Title_Arial"/>
    <w:basedOn w:val="BodyText2"/>
    <w:uiPriority w:val="99"/>
    <w:qFormat/>
    <w:rsid w:val="0064616D"/>
    <w:pPr>
      <w:spacing w:before="60" w:after="60" w:line="240" w:lineRule="auto"/>
    </w:pPr>
    <w:rPr>
      <w:rFonts w:ascii="Arial" w:hAnsi="Arial"/>
    </w:rPr>
  </w:style>
  <w:style w:type="paragraph" w:styleId="BodyText2">
    <w:name w:val="Body Text 2"/>
    <w:basedOn w:val="Normal"/>
    <w:link w:val="BodyText2Char"/>
    <w:uiPriority w:val="99"/>
    <w:unhideWhenUsed/>
    <w:rsid w:val="004D590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D590D"/>
  </w:style>
  <w:style w:type="paragraph" w:customStyle="1" w:styleId="TableThirdLevelArial">
    <w:name w:val="Table Third Level_Arial"/>
    <w:basedOn w:val="TableThirdLevelGeorgia"/>
    <w:uiPriority w:val="99"/>
    <w:qFormat/>
    <w:rsid w:val="00B518A6"/>
    <w:rPr>
      <w:rFonts w:ascii="Arial" w:hAnsi="Arial"/>
    </w:rPr>
  </w:style>
  <w:style w:type="paragraph" w:customStyle="1" w:styleId="TableSecondLevelArial">
    <w:name w:val="Table Second Level_Arial"/>
    <w:basedOn w:val="TableSecondLevelGeorgia"/>
    <w:uiPriority w:val="99"/>
    <w:qFormat/>
    <w:rsid w:val="00B518A6"/>
    <w:rPr>
      <w:rFonts w:ascii="Arial" w:hAnsi="Arial"/>
    </w:rPr>
  </w:style>
  <w:style w:type="paragraph" w:customStyle="1" w:styleId="TableNumberGeorgia">
    <w:name w:val="Table Number_Georgia"/>
    <w:basedOn w:val="TableTextGeorgia"/>
    <w:uiPriority w:val="99"/>
    <w:qFormat/>
    <w:rsid w:val="003C15B6"/>
    <w:pPr>
      <w:numPr>
        <w:numId w:val="32"/>
      </w:numPr>
    </w:pPr>
  </w:style>
  <w:style w:type="character" w:styleId="Emphasis">
    <w:name w:val="Emphasis"/>
    <w:basedOn w:val="DefaultParagraphFont"/>
    <w:uiPriority w:val="20"/>
    <w:qFormat/>
    <w:rsid w:val="00AE7B53"/>
    <w:rPr>
      <w:i/>
      <w:iCs/>
      <w:sz w:val="19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4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4735"/>
    <w:rPr>
      <w:rFonts w:ascii="Tahoma" w:hAnsi="Tahoma" w:cs="Tahoma"/>
      <w:sz w:val="16"/>
      <w:szCs w:val="16"/>
    </w:r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2160E6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ChartTitle">
    <w:name w:val="Chart Title"/>
    <w:uiPriority w:val="34"/>
    <w:qFormat/>
    <w:rsid w:val="00F864FC"/>
    <w:pPr>
      <w:spacing w:before="240" w:after="0"/>
    </w:pPr>
    <w:rPr>
      <w:rFonts w:asciiTheme="majorHAnsi" w:eastAsiaTheme="majorEastAsia" w:hAnsiTheme="majorHAnsi" w:cstheme="majorBidi"/>
      <w:b/>
      <w:bCs/>
      <w:color w:val="000000" w:themeColor="text1"/>
      <w:szCs w:val="21"/>
    </w:rPr>
  </w:style>
  <w:style w:type="numbering" w:customStyle="1" w:styleId="Style5">
    <w:name w:val="Style5"/>
    <w:uiPriority w:val="99"/>
    <w:rsid w:val="00F864FC"/>
    <w:pPr>
      <w:numPr>
        <w:numId w:val="14"/>
      </w:numPr>
    </w:pPr>
  </w:style>
  <w:style w:type="paragraph" w:customStyle="1" w:styleId="Biostitle">
    <w:name w:val="Bios title"/>
    <w:basedOn w:val="Normal"/>
    <w:uiPriority w:val="99"/>
    <w:qFormat/>
    <w:rsid w:val="002067EF"/>
    <w:pPr>
      <w:spacing w:before="60" w:after="120" w:line="240" w:lineRule="auto"/>
      <w:contextualSpacing/>
    </w:pPr>
    <w:rPr>
      <w:rFonts w:eastAsia="Times New Roman" w:cs="Times New Roman"/>
      <w:b/>
      <w:i/>
      <w:color w:val="DC6900" w:themeColor="text2"/>
      <w:sz w:val="32"/>
      <w:szCs w:val="32"/>
      <w:lang w:val="en-US"/>
    </w:rPr>
  </w:style>
  <w:style w:type="paragraph" w:customStyle="1" w:styleId="Bioheads">
    <w:name w:val="Bio heads"/>
    <w:basedOn w:val="Normal"/>
    <w:uiPriority w:val="99"/>
    <w:qFormat/>
    <w:rsid w:val="00B518A6"/>
    <w:pPr>
      <w:spacing w:before="60" w:after="60" w:line="240" w:lineRule="auto"/>
      <w:contextualSpacing/>
    </w:pPr>
    <w:rPr>
      <w:rFonts w:eastAsia="Times New Roman" w:cs="Times New Roman"/>
      <w:b/>
      <w:color w:val="DC6900" w:themeColor="text2"/>
      <w:szCs w:val="2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FA1197"/>
    <w:rPr>
      <w:b/>
    </w:rPr>
  </w:style>
  <w:style w:type="numbering" w:customStyle="1" w:styleId="Style6">
    <w:name w:val="Style6"/>
    <w:uiPriority w:val="99"/>
    <w:rsid w:val="00FA1197"/>
    <w:pPr>
      <w:numPr>
        <w:numId w:val="15"/>
      </w:numPr>
    </w:pPr>
  </w:style>
  <w:style w:type="paragraph" w:customStyle="1" w:styleId="Appendix">
    <w:name w:val="Appendix"/>
    <w:basedOn w:val="Heading1"/>
    <w:next w:val="Normal"/>
    <w:uiPriority w:val="99"/>
    <w:qFormat/>
    <w:rsid w:val="00DF0DE8"/>
    <w:pPr>
      <w:numPr>
        <w:numId w:val="18"/>
      </w:numPr>
    </w:pPr>
  </w:style>
  <w:style w:type="numbering" w:customStyle="1" w:styleId="PwCAppendixList1">
    <w:name w:val="PwC Appendix List 1"/>
    <w:uiPriority w:val="99"/>
    <w:rsid w:val="00DF0DE8"/>
    <w:pPr>
      <w:numPr>
        <w:numId w:val="17"/>
      </w:numPr>
    </w:pPr>
  </w:style>
  <w:style w:type="numbering" w:customStyle="1" w:styleId="TableBullet">
    <w:name w:val="Table Bullet"/>
    <w:uiPriority w:val="99"/>
    <w:rsid w:val="00DF0DE8"/>
    <w:pPr>
      <w:numPr>
        <w:numId w:val="22"/>
      </w:numPr>
    </w:pPr>
  </w:style>
  <w:style w:type="numbering" w:customStyle="1" w:styleId="Style3">
    <w:name w:val="Style3"/>
    <w:uiPriority w:val="99"/>
    <w:rsid w:val="00DF0DE8"/>
    <w:pPr>
      <w:numPr>
        <w:numId w:val="19"/>
      </w:numPr>
    </w:pPr>
  </w:style>
  <w:style w:type="numbering" w:customStyle="1" w:styleId="Style4">
    <w:name w:val="Style4"/>
    <w:uiPriority w:val="99"/>
    <w:rsid w:val="003C15B6"/>
    <w:pPr>
      <w:numPr>
        <w:numId w:val="28"/>
      </w:numPr>
    </w:pPr>
  </w:style>
  <w:style w:type="numbering" w:customStyle="1" w:styleId="Style7">
    <w:name w:val="Style7"/>
    <w:uiPriority w:val="99"/>
    <w:rsid w:val="003C15B6"/>
    <w:pPr>
      <w:numPr>
        <w:numId w:val="33"/>
      </w:numPr>
    </w:pPr>
  </w:style>
  <w:style w:type="paragraph" w:customStyle="1" w:styleId="TableTextArial">
    <w:name w:val="Table Text_Arial"/>
    <w:basedOn w:val="BodyText2"/>
    <w:uiPriority w:val="99"/>
    <w:qFormat/>
    <w:rsid w:val="004D590D"/>
    <w:pPr>
      <w:spacing w:before="60" w:after="60" w:line="240" w:lineRule="auto"/>
    </w:pPr>
    <w:rPr>
      <w:rFonts w:ascii="Arial" w:hAnsi="Arial" w:cs="Arial"/>
    </w:rPr>
  </w:style>
  <w:style w:type="paragraph" w:customStyle="1" w:styleId="TableNumberArial">
    <w:name w:val="Table Number_Arial"/>
    <w:basedOn w:val="TableTextArial"/>
    <w:uiPriority w:val="99"/>
    <w:qFormat/>
    <w:rsid w:val="003C15B6"/>
    <w:pPr>
      <w:numPr>
        <w:numId w:val="36"/>
      </w:numPr>
    </w:pPr>
  </w:style>
  <w:style w:type="table" w:customStyle="1" w:styleId="DP-Plain2">
    <w:name w:val="DP-Plain 2"/>
    <w:basedOn w:val="TableNormal"/>
    <w:uiPriority w:val="99"/>
    <w:qFormat/>
    <w:rsid w:val="0064616D"/>
    <w:pPr>
      <w:spacing w:after="0" w:line="240" w:lineRule="auto"/>
    </w:pPr>
    <w:rPr>
      <w:rFonts w:ascii="Arial" w:hAnsi="Arial"/>
    </w:rPr>
    <w:tblPr>
      <w:tblInd w:w="0" w:type="dxa"/>
      <w:tblBorders>
        <w:top w:val="single" w:sz="6" w:space="0" w:color="DC6900" w:themeColor="text2"/>
        <w:bottom w:val="single" w:sz="6" w:space="0" w:color="DC6900" w:themeColor="text2"/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old" w:hAnsi="Arial Bold"/>
        <w:b/>
        <w:i w:val="0"/>
        <w:color w:val="DC6900" w:themeColor="text2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RReport">
    <w:name w:val="CR Report"/>
    <w:basedOn w:val="Normal"/>
    <w:uiPriority w:val="99"/>
    <w:qFormat/>
    <w:rsid w:val="00095843"/>
    <w:pPr>
      <w:framePr w:w="5023" w:hSpace="180" w:wrap="around" w:vAnchor="text" w:hAnchor="text" w:x="7" w:y="868"/>
      <w:spacing w:after="0" w:line="240" w:lineRule="auto"/>
    </w:pPr>
    <w:rPr>
      <w:color w:val="FFFFFF" w:themeColor="background1"/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unhideWhenUsed/>
    <w:rsid w:val="00095843"/>
  </w:style>
  <w:style w:type="character" w:customStyle="1" w:styleId="DateChar">
    <w:name w:val="Date Char"/>
    <w:basedOn w:val="DefaultParagraphFont"/>
    <w:link w:val="Date"/>
    <w:uiPriority w:val="99"/>
    <w:rsid w:val="000958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IVE%20files\21-05-12\DP0054A6C2\DP0054A6C2_v1.0\Report_Portrait_Corporate%20Responsibility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F4C4D-3231-4F07-A937-EC849DC16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Report_Portrait_Corporate Responsibility</Template>
  <TotalTime>1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sonalib749</dc:creator>
  <cp:lastModifiedBy>agates</cp:lastModifiedBy>
  <cp:revision>2</cp:revision>
  <cp:lastPrinted>2012-05-17T22:40:00Z</cp:lastPrinted>
  <dcterms:created xsi:type="dcterms:W3CDTF">2012-12-29T18:46:00Z</dcterms:created>
  <dcterms:modified xsi:type="dcterms:W3CDTF">2012-12-29T18:46:00Z</dcterms:modified>
</cp:coreProperties>
</file>