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615C9" w:rsidP="0095151C" w14:paraId="5B704E06" w14:textId="647F406E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File No.:  CL-25-007536</w:t>
      </w:r>
      <w:r w:rsidR="008869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2-0000</w:t>
      </w:r>
    </w:p>
    <w:p w:rsidR="0095151C" w:rsidP="0095151C" w14:paraId="274434E8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53E69E6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47876D4" w14:textId="78D1E895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ONTARIO</w:t>
      </w:r>
    </w:p>
    <w:p w:rsidR="0095151C" w:rsidP="0095151C" w14:paraId="220B3FCD" w14:textId="1904F44B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SUPERIOR COURT OF JUSTICE</w:t>
      </w:r>
    </w:p>
    <w:p w:rsidR="008869FA" w:rsidP="008869FA" w14:paraId="73E3A69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BANKRUPTC AND INSOLVENCY</w:t>
      </w:r>
    </w:p>
    <w:p w:rsidR="0095151C" w:rsidP="0095151C" w14:paraId="5BEC5313" w14:textId="7A2B920A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(COMMERCIAL LIST)</w:t>
      </w:r>
    </w:p>
    <w:p w:rsidR="0095151C" w:rsidP="0095151C" w14:paraId="72A28B4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69FA" w:rsidP="0095151C" w14:paraId="1B488FF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998713A" w14:textId="1CD70642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01E6">
        <w:rPr>
          <w:rFonts w:ascii="Times New Roman" w:hAnsi="Times New Roman" w:cs="Times New Roman"/>
          <w:sz w:val="24"/>
          <w:szCs w:val="24"/>
        </w:rPr>
        <w:t>IN THE MATTER OF THE RECEIVERSHIP OF</w:t>
      </w:r>
      <w:r w:rsidRPr="002001E6" w:rsidR="00C47A1C">
        <w:rPr>
          <w:rFonts w:ascii="Times New Roman" w:hAnsi="Times New Roman" w:cs="Times New Roman"/>
          <w:sz w:val="24"/>
          <w:szCs w:val="24"/>
        </w:rPr>
        <w:t xml:space="preserve"> </w:t>
      </w:r>
      <w:r w:rsidRPr="002001E6">
        <w:rPr>
          <w:rFonts w:ascii="Times New Roman" w:hAnsi="Times New Roman" w:cs="Times New Roman"/>
          <w:sz w:val="24"/>
          <w:szCs w:val="24"/>
        </w:rPr>
        <w:t>SMARTONE SOLUTIONS INC.</w:t>
      </w:r>
    </w:p>
    <w:p w:rsidR="0095151C" w:rsidP="0095151C" w14:paraId="54AEDA97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6EC73F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7D1BE45" w14:textId="45989CBA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T W E E N:</w:t>
      </w:r>
    </w:p>
    <w:p w:rsidR="0095151C" w:rsidP="0095151C" w14:paraId="397E91C1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1D4E321" w14:textId="0AC35FA0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BELL CANADA</w:t>
      </w:r>
    </w:p>
    <w:p w:rsidR="0095151C" w:rsidP="0095151C" w14:paraId="7C5F6216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A2FCD3B" w14:textId="6250855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:rsidR="0095151C" w:rsidP="0095151C" w14:paraId="2D891E1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525864" w14:textId="2C83DCD1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 -</w:t>
      </w:r>
    </w:p>
    <w:p w:rsidR="0095151C" w:rsidP="0095151C" w14:paraId="065DA6E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9FE86B3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BDE5A9E" w14:textId="62D70BE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SMARTONE SOLUTIONS INC.</w:t>
      </w:r>
    </w:p>
    <w:p w:rsidR="009C7107" w:rsidP="009C7107" w14:paraId="40CA348F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107" w:rsidP="009C7107" w14:paraId="284F2858" w14:textId="03BA8685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</w:t>
      </w:r>
    </w:p>
    <w:p w:rsidR="0095151C" w:rsidP="0095151C" w14:paraId="496280C8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A52454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42DCCF45" w14:textId="2CF0222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LIST</w:t>
      </w:r>
    </w:p>
    <w:p w:rsidR="0095151C" w:rsidP="0095151C" w14:paraId="50DE771B" w14:textId="3DC49F9C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 at</w:t>
      </w:r>
      <w:r w:rsidR="00551914">
        <w:rPr>
          <w:rFonts w:ascii="Times New Roman" w:hAnsi="Times New Roman" w:cs="Times New Roman"/>
          <w:sz w:val="24"/>
          <w:szCs w:val="24"/>
        </w:rPr>
        <w:t xml:space="preserve"> </w:t>
      </w:r>
      <w:r w:rsidR="00677B3B">
        <w:rPr>
          <w:rFonts w:ascii="Times New Roman" w:hAnsi="Times New Roman" w:cs="Times New Roman"/>
          <w:sz w:val="24"/>
          <w:szCs w:val="24"/>
        </w:rPr>
        <w:t>May 21</w:t>
      </w:r>
      <w:r w:rsidR="00551914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151C" w:rsidP="0095151C" w14:paraId="2416FD6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72A0FED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1C6C5A8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95151C" w:rsidP="0095151C" w14:paraId="00C410F3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RECONSTRUCT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80 Richmond Street West, Suite 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2A4</w:t>
            </w:r>
          </w:p>
          <w:p w:rsidR="00293106" w:rsidP="0095151C" w14:paraId="669D7B25" w14:textId="45090A9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Brendan Bissell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416-613-0066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bbissell@reconllp.com</w:t>
              </w:r>
            </w:hyperlink>
          </w:p>
          <w:p w:rsidR="00293106" w:rsidP="0095151C" w14:paraId="0FCE7E05" w14:textId="462A883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Julien Gosset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437-881-1639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jgosset@reconllp.com</w:t>
              </w:r>
            </w:hyperlink>
          </w:p>
          <w:p w:rsidR="00293106" w:rsidRPr="00293106" w:rsidP="0095151C" w14:paraId="255CD322" w14:textId="4C718D95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Applicant, Bell Canada</w:t>
            </w:r>
          </w:p>
        </w:tc>
        <w:tc>
          <w:tcPr>
            <w:tcW w:w="4675" w:type="dxa"/>
          </w:tcPr>
          <w:p w:rsidR="00F0533A" w:rsidP="0095151C" w14:paraId="5CFF0328" w14:textId="0F4777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GOWLING WLG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First Canadian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King Street West, Suite 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M5X 1G5</w:t>
            </w:r>
          </w:p>
          <w:p w:rsidR="00356B15" w:rsidP="0095151C" w14:paraId="31E64779" w14:textId="1DA1A3E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Asim Iqbal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647-202-6621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7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asim.iqbal@gowlingwlg.com</w:t>
              </w:r>
            </w:hyperlink>
          </w:p>
          <w:p w:rsidR="00356B15" w:rsidP="0095151C" w14:paraId="5F2E1088" w14:textId="021BC30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Patryk Sawicki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416-369-7246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patryk.sawicki@gowlingwlg.com</w:t>
              </w:r>
            </w:hyperlink>
          </w:p>
          <w:p w:rsidR="00356B15" w:rsidRPr="00356B15" w:rsidP="0095151C" w14:paraId="751C827C" w14:textId="73AF9C43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 Counsel to Bell Canada</w:t>
            </w:r>
          </w:p>
        </w:tc>
      </w:tr>
      <w:tr w14:paraId="2AD797CA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95151C" w:rsidP="0095151C" w14:paraId="554DD0C6" w14:textId="47895F2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PRICEWATERHOUSECOOPERS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t>PwC Tower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18 York Street, Suite 2600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0B2</w:t>
            </w:r>
          </w:p>
          <w:p w:rsidR="002001E6" w:rsidP="0095151C" w14:paraId="4313243A" w14:textId="746BA91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Graham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graham.page@pwc.com</w:t>
              </w:r>
            </w:hyperlink>
          </w:p>
          <w:p w:rsidR="005B4E77" w:rsidP="0095151C" w14:paraId="67FE708B" w14:textId="3D3F559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Meagan Greenbaum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meagan.greenbaum@pwc.com</w:t>
              </w:r>
            </w:hyperlink>
          </w:p>
          <w:p w:rsidR="00C75F10" w:rsidP="0095151C" w14:paraId="132206ED" w14:textId="7648896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Tammy Muradova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1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tammy.muradova@pwc.com</w:t>
              </w:r>
            </w:hyperlink>
          </w:p>
          <w:p w:rsidR="002001E6" w:rsidRPr="002001E6" w:rsidP="0095151C" w14:paraId="2199AC8D" w14:textId="414870F4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Receiver</w:t>
            </w:r>
          </w:p>
        </w:tc>
        <w:tc>
          <w:tcPr>
            <w:tcW w:w="4675" w:type="dxa"/>
          </w:tcPr>
          <w:p w:rsidR="0095151C" w:rsidP="0095151C" w14:paraId="0FC2FE6C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BLAKE, CASSELS &amp; GRAYDON LLP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199 Bay Street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Suite 4000, Commerce Court West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M5L 1A9</w:t>
            </w:r>
          </w:p>
          <w:p w:rsidR="006D2595" w:rsidP="0095151C" w14:paraId="01545CC7" w14:textId="46913F3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Aryo Shalviri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aryo.shalviri@blakes.com</w:t>
              </w:r>
            </w:hyperlink>
          </w:p>
          <w:p w:rsidR="006D2595" w:rsidP="0095151C" w14:paraId="40B2F806" w14:textId="0D93C62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Caitlin McIntyre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416-863-4174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B342DB" w:rsidR="0055191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caitlin.mcintyre@blakes.com</w:t>
              </w:r>
            </w:hyperlink>
          </w:p>
          <w:p w:rsidR="002001E6" w:rsidP="0095151C" w14:paraId="68376482" w14:textId="155FE1D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Kyla Morreau</w:t>
            </w: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4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kyla.morreau@blakes.com</w:t>
              </w:r>
            </w:hyperlink>
          </w:p>
          <w:p w:rsidR="006D2595" w:rsidRPr="006D2595" w:rsidP="0095151C" w14:paraId="1F7D73FE" w14:textId="2EA76E18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Receiver, PricewaterhouseCoopers Inc.</w:t>
            </w:r>
          </w:p>
        </w:tc>
      </w:tr>
      <w:tr w14:paraId="3C91FA57" w14:textId="77777777" w:rsidTr="001F554F">
        <w:tblPrEx>
          <w:tblW w:w="0" w:type="auto"/>
          <w:tblLook w:val="04A0"/>
        </w:tblPrEx>
        <w:tc>
          <w:tcPr>
            <w:tcW w:w="4675" w:type="dxa"/>
          </w:tcPr>
          <w:p w:rsidR="00767EBA" w:rsidP="001F554F" w14:paraId="50A8B6D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SMARTONE SOLUTIONS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 Vogell Road, Suite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Richmond Hill, Ontario  L4B 3P6</w:t>
            </w:r>
          </w:p>
          <w:p w:rsidR="00AD46BF" w:rsidRPr="00AD46BF" w:rsidP="001F554F" w14:paraId="15C73523" w14:textId="513B01C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Ted Maulucci</w:t>
            </w:r>
            <w:r>
              <w:rPr>
                <w:rFonts w:ascii="Times New Roman" w:hAnsi="Times New Roman" w:cs="Times New Roman"/>
                <w:sz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hyperlink r:id="rId15" w:history="1">
              <w:r w:rsidRPr="00082B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tmaulucci77@gmail.com</w:t>
              </w:r>
            </w:hyperlink>
          </w:p>
          <w:p w:rsidR="00767EBA" w:rsidP="001F554F" w14:paraId="737BCC8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Respondent</w:t>
            </w:r>
          </w:p>
        </w:tc>
        <w:tc>
          <w:tcPr>
            <w:tcW w:w="4675" w:type="dxa"/>
          </w:tcPr>
          <w:p w:rsidR="00767EBA" w:rsidP="001F554F" w14:paraId="6F62DA4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CHERNOS FLAHERTY SVONKIN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220 Bay Street, Suite 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2W4</w:t>
            </w:r>
          </w:p>
          <w:p w:rsidR="00767EBA" w:rsidP="001F554F" w14:paraId="3E5D5B5E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Flaherty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416-855-0403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6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pflaherty@cfscounsel.com</w:t>
              </w:r>
            </w:hyperlink>
          </w:p>
          <w:p w:rsidR="00767EBA" w:rsidRPr="00356B15" w:rsidP="001F554F" w14:paraId="1E870330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Michael McKendry</w:t>
            </w:r>
          </w:p>
        </w:tc>
      </w:tr>
      <w:tr w14:paraId="39762FDF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D44F15" w:rsidP="0095151C" w14:paraId="68E18F41" w14:textId="46C635F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THORNTON GROUT FINNIGAN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Toronto-Dominion Centre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Wellington Street West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Suite 3200, P.O. Box 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M5K 1K7</w:t>
            </w:r>
          </w:p>
          <w:p w:rsidR="00F91D2F" w:rsidP="0095151C" w14:paraId="5E8DA874" w14:textId="5ED5481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Leanne Williams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416-304-0060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7" w:history="1">
              <w:r w:rsidRPr="00082B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lwilliams@tgf.ca</w:t>
              </w:r>
            </w:hyperlink>
          </w:p>
          <w:p w:rsidR="00D44F15" w:rsidRPr="00D44F15" w:rsidP="0095151C" w14:paraId="0C7237A8" w14:textId="4790BFBB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</w:t>
            </w:r>
            <w:r w:rsidR="00E27B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BDC</w:t>
            </w:r>
            <w:r w:rsidR="00F05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Capital Inc.</w:t>
            </w:r>
          </w:p>
        </w:tc>
        <w:tc>
          <w:tcPr>
            <w:tcW w:w="4675" w:type="dxa"/>
          </w:tcPr>
          <w:p w:rsidR="0095151C" w:rsidP="0095151C" w14:paraId="2753201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MILLER THOMSON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Scotia Plaza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40 King Street West, Suite 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3S1</w:t>
            </w:r>
          </w:p>
          <w:p w:rsidR="00D44F15" w:rsidP="0095151C" w14:paraId="2B17025F" w14:textId="2BE7C95E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Corney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416-595-8555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pcorney@millerthomson.com</w:t>
              </w:r>
            </w:hyperlink>
          </w:p>
          <w:p w:rsidR="00D44F15" w:rsidRPr="00D44F15" w:rsidP="0095151C" w14:paraId="14CDE27A" w14:textId="0C1978B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for </w:t>
            </w:r>
            <w:r w:rsidR="005349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Bank of Nova Scotia</w:t>
            </w:r>
          </w:p>
        </w:tc>
      </w:tr>
    </w:tbl>
    <w:p w:rsidR="00F0533A" w:rsidP="00F0533A" w14:paraId="492FD8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33A" w:rsidRPr="00F0533A" w:rsidP="002001E6" w14:paraId="18117F8D" w14:textId="402ED96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PPSA Parties:</w:t>
      </w:r>
      <w:r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C433407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F0533A" w:rsidRPr="00036ED3" w:rsidP="0095151C" w14:paraId="14399CB4" w14:textId="50115CD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 w:rsidR="00036ED3">
              <w:rPr>
                <w:rFonts w:ascii="Times New Roman" w:hAnsi="Times New Roman" w:cs="Times New Roman"/>
                <w:sz w:val="24"/>
                <w:szCs w:val="24"/>
              </w:rPr>
              <w:t>475 Brannan Street, Suite 110</w:t>
            </w:r>
            <w:r w:rsidRPr="00036ED3" w:rsidR="00036ED3">
              <w:rPr>
                <w:rFonts w:ascii="Times New Roman" w:hAnsi="Times New Roman" w:cs="Times New Roman"/>
                <w:sz w:val="24"/>
                <w:szCs w:val="24"/>
              </w:rPr>
              <w:br/>
              <w:t>San Franscisco, CA  94107</w:t>
            </w:r>
          </w:p>
          <w:p w:rsidR="0051065E" w:rsidP="0051065E" w14:paraId="4816400A" w14:textId="77777777">
            <w:pPr>
              <w:pStyle w:val="BodyText"/>
              <w:spacing w:before="120" w:after="120"/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Michael Shaw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415-264-5954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65E" w:rsidR="00C47A1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1065E" w:rsidR="00C47A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9" w:history="1">
              <w:r w:rsidRPr="0051065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mshaw1@steelcase.com</w:t>
              </w:r>
            </w:hyperlink>
          </w:p>
          <w:p w:rsidR="00AD46BF" w:rsidP="0051065E" w14:paraId="5C58D969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to:</w:t>
            </w:r>
          </w:p>
          <w:p w:rsidR="00AD46BF" w:rsidRPr="00036ED3" w:rsidP="0051065E" w14:paraId="1F765D16" w14:textId="314C6F5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0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51065E">
              <w:rPr>
                <w:rFonts w:ascii="Times New Roman" w:hAnsi="Times New Roman" w:cs="Times New Roman"/>
                <w:sz w:val="24"/>
                <w:szCs w:val="24"/>
              </w:rPr>
              <w:br/>
              <w:t>200 King Street West, Suite 2400</w:t>
            </w:r>
            <w:r w:rsidRPr="0051065E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3T4</w:t>
            </w:r>
          </w:p>
        </w:tc>
        <w:tc>
          <w:tcPr>
            <w:tcW w:w="4675" w:type="dxa"/>
          </w:tcPr>
          <w:p w:rsidR="00F0533A" w:rsidRPr="00036ED3" w:rsidP="0095151C" w14:paraId="25DE8072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EASTERN ONTARIO COMMUNITY FUTURES DEVELOPMENT CORPORATION NETWORK INC.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PO Box 2391, Stn Main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Peterborough, Ontario  K9J 7Y8</w:t>
            </w:r>
          </w:p>
          <w:p w:rsidR="00305862" w:rsidRPr="00036ED3" w:rsidP="00036ED3" w14:paraId="1ADDDBBA" w14:textId="0BD609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Michelle Cathers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, SOFII Program Manager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705-486-5557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0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michelle.cathers@cfeasternontario.ca</w:t>
              </w:r>
            </w:hyperlink>
          </w:p>
        </w:tc>
      </w:tr>
    </w:tbl>
    <w:p w:rsidR="0095151C" w:rsidP="0095151C" w14:paraId="45F84AAA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49DA" w:rsidRPr="00F0533A" w:rsidP="002001E6" w14:paraId="196E7574" w14:textId="7E6DDF2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Ministries / Government: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BE91A25" w14:textId="77777777" w:rsidTr="008E0275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5349DA" w:rsidRPr="005349DA" w:rsidP="005349DA" w14:paraId="2BAB0284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 OF FINANCE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INSOLVENCY UNIT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6th Floor, 33 King Street West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Oshawa, Ontario  L1H 8H5 </w:t>
            </w:r>
          </w:p>
          <w:p w:rsidR="005349DA" w:rsidRPr="00F0533A" w:rsidP="005349DA" w14:paraId="3D9C9B43" w14:textId="5A8C4876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Insolvency Unit 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insolvency.unit@ontario.ca</w:t>
              </w:r>
            </w:hyperlink>
          </w:p>
        </w:tc>
        <w:tc>
          <w:tcPr>
            <w:tcW w:w="4675" w:type="dxa"/>
          </w:tcPr>
          <w:p w:rsidR="005349DA" w:rsidRPr="005349DA" w:rsidP="005349DA" w14:paraId="4F42CA7F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JUSTICE CANADA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ONTARIO RE</w:t>
            </w:r>
            <w:r w:rsidRPr="00AD4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GIONAL OFFICE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120 Adelaide Street West, Suite #400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M5H 1T1</w:t>
            </w:r>
          </w:p>
          <w:p w:rsidR="005349DA" w:rsidRPr="00F0533A" w:rsidP="005349DA" w14:paraId="3BFD350D" w14:textId="6AEB0EB4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" w:history="1">
              <w:r w:rsidRPr="00FC2F8E" w:rsidR="008C3EA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AGC-PGC.Toronto-Tax-Fiscal@justice.gc.ca</w:t>
              </w:r>
            </w:hyperlink>
          </w:p>
        </w:tc>
      </w:tr>
    </w:tbl>
    <w:p w:rsidR="005349DA" w:rsidP="005349DA" w14:paraId="389D094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E0275" w:rsidP="005349DA" w14:paraId="56C34A16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E0275" w14:paraId="0C2E38DF" w14:textId="64488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49DA" w:rsidRPr="003E2744" w:rsidP="0095151C" w14:paraId="66775AB4" w14:textId="77948144">
      <w:pPr>
        <w:pStyle w:val="BodyText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2744">
        <w:rPr>
          <w:rFonts w:ascii="Times New Roman" w:hAnsi="Times New Roman" w:cs="Times New Roman"/>
          <w:b/>
          <w:bCs/>
          <w:sz w:val="24"/>
          <w:szCs w:val="24"/>
        </w:rPr>
        <w:t>Email Distribution List:</w:t>
      </w:r>
    </w:p>
    <w:p w:rsidR="003E2744" w:rsidP="0095151C" w14:paraId="26D7CE6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91D2F" w:rsidP="0095151C" w14:paraId="09C29FDD" w14:textId="67D6D3C1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bbissell@reconllp.com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FC2F8E" w:rsidR="008C3EAF">
          <w:rPr>
            <w:rStyle w:val="Hyperlink"/>
            <w:rFonts w:ascii="Times New Roman" w:hAnsi="Times New Roman" w:cs="Times New Roman"/>
            <w:sz w:val="24"/>
            <w:szCs w:val="24"/>
          </w:rPr>
          <w:t>jgosset@reconllp.com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asim.iqbal@gowlingwlg.com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patryk.sawicki@gowlingwlg.com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Pr="00082BFF" w:rsidR="00AD46BF">
          <w:rPr>
            <w:rStyle w:val="Hyperlink"/>
            <w:rFonts w:ascii="Times New Roman" w:hAnsi="Times New Roman" w:cs="Times New Roman"/>
            <w:sz w:val="24"/>
            <w:szCs w:val="24"/>
          </w:rPr>
          <w:t>tmaulucci77@gmail.com</w:t>
        </w:r>
      </w:hyperlink>
      <w:r w:rsidR="00AD46BF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history="1">
        <w:r w:rsidRPr="00D42DDD" w:rsidR="00767EBA">
          <w:rPr>
            <w:rStyle w:val="Hyperlink"/>
            <w:rFonts w:ascii="Times New Roman" w:hAnsi="Times New Roman" w:cs="Times New Roman"/>
            <w:sz w:val="24"/>
            <w:szCs w:val="24"/>
          </w:rPr>
          <w:t>pflaherty@cfscounsel.com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2001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42DDD" w:rsidR="002001E6">
          <w:rPr>
            <w:rStyle w:val="Hyperlink"/>
            <w:rFonts w:ascii="Times New Roman" w:hAnsi="Times New Roman" w:cs="Times New Roman"/>
            <w:sz w:val="24"/>
            <w:szCs w:val="24"/>
          </w:rPr>
          <w:t>graham.page@pwc.com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D42DDD" w:rsidR="005B4E77">
          <w:rPr>
            <w:rStyle w:val="Hyperlink"/>
            <w:rFonts w:ascii="Times New Roman" w:hAnsi="Times New Roman" w:cs="Times New Roman"/>
            <w:sz w:val="24"/>
            <w:szCs w:val="24"/>
          </w:rPr>
          <w:t>meagan.greenbaum@pwc.com</w:t>
        </w:r>
      </w:hyperlink>
      <w:r w:rsidR="005B4E77">
        <w:rPr>
          <w:rFonts w:ascii="Times New Roman" w:hAnsi="Times New Roman" w:cs="Times New Roman"/>
          <w:sz w:val="24"/>
          <w:szCs w:val="24"/>
        </w:rPr>
        <w:t>;</w:t>
      </w:r>
      <w:r w:rsidR="00C75F1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91D2F" w:rsidR="00C75F10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Pr="00F91D2F" w:rsidR="00C75F10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aryo.shalviri@blakes.com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caitlin.mcintyre@blakes.com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Pr="00F91D2F" w:rsidR="002001E6">
          <w:rPr>
            <w:rStyle w:val="Hyperlink"/>
            <w:rFonts w:ascii="Times New Roman" w:hAnsi="Times New Roman" w:cs="Times New Roman"/>
            <w:sz w:val="24"/>
            <w:szCs w:val="24"/>
          </w:rPr>
          <w:t>kyla.morreau@blakes.com</w:t>
        </w:r>
      </w:hyperlink>
      <w:r w:rsidRPr="00F91D2F"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Pr="00F91D2F" w:rsidR="00F91D2F">
          <w:rPr>
            <w:rStyle w:val="Hyperlink"/>
            <w:rFonts w:ascii="Times New Roman" w:hAnsi="Times New Roman" w:cs="Times New Roman"/>
            <w:sz w:val="24"/>
            <w:szCs w:val="24"/>
          </w:rPr>
          <w:t>lwilliams@tgf.ca</w:t>
        </w:r>
      </w:hyperlink>
      <w:r w:rsidRPr="00F91D2F" w:rsid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8" w:history="1">
        <w:r w:rsidRPr="00F91D2F" w:rsidR="00F91D2F">
          <w:rPr>
            <w:rStyle w:val="Hyperlink"/>
            <w:rFonts w:ascii="Times New Roman" w:hAnsi="Times New Roman" w:cs="Times New Roman"/>
            <w:sz w:val="24"/>
            <w:szCs w:val="24"/>
          </w:rPr>
          <w:t>pcorney@millerthomson.com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Pr="00F91D2F" w:rsidR="00036ED3">
          <w:rPr>
            <w:rStyle w:val="Hyperlink"/>
            <w:rFonts w:ascii="Times New Roman" w:hAnsi="Times New Roman" w:cs="Times New Roman"/>
            <w:sz w:val="24"/>
            <w:szCs w:val="24"/>
          </w:rPr>
          <w:t>mshaw1@steelcase.com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Pr="00F91D2F" w:rsidR="00036ED3">
          <w:rPr>
            <w:rStyle w:val="Hyperlink"/>
            <w:rFonts w:ascii="Times New Roman" w:hAnsi="Times New Roman" w:cs="Times New Roman"/>
            <w:sz w:val="24"/>
            <w:szCs w:val="24"/>
          </w:rPr>
          <w:t>michelle.cathers@cfeasternontario.ca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Pr="00F91D2F" w:rsidR="00677B3B">
          <w:rPr>
            <w:rStyle w:val="Hyperlink"/>
            <w:rFonts w:ascii="Times New Roman" w:hAnsi="Times New Roman" w:cs="Times New Roman"/>
            <w:sz w:val="24"/>
            <w:szCs w:val="24"/>
          </w:rPr>
          <w:t>info@mkclaw.ca</w:t>
        </w:r>
      </w:hyperlink>
      <w:r w:rsidRPr="00F91D2F" w:rsidR="00677B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4" w:history="1">
        <w:r w:rsidRPr="00F91D2F" w:rsidR="00677B3B">
          <w:rPr>
            <w:rStyle w:val="Hyperlink"/>
            <w:rFonts w:ascii="Times New Roman" w:hAnsi="Times New Roman" w:cs="Times New Roman"/>
            <w:sz w:val="24"/>
            <w:szCs w:val="24"/>
          </w:rPr>
          <w:t>lisa@mkclaw.ca</w:t>
        </w:r>
      </w:hyperlink>
      <w:r w:rsidRPr="00F91D2F" w:rsidR="00677B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Pr="00F91D2F">
          <w:rPr>
            <w:rStyle w:val="Hyperlink"/>
            <w:rFonts w:ascii="Times New Roman" w:hAnsi="Times New Roman" w:cs="Times New Roman"/>
            <w:sz w:val="24"/>
            <w:szCs w:val="24"/>
          </w:rPr>
          <w:t>insolvency.unit@ontario.ca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>;</w:t>
      </w:r>
      <w:r w:rsidR="00F24807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FC2F8E" w:rsidR="008C3EAF">
          <w:rPr>
            <w:rStyle w:val="Hyperlink"/>
            <w:rFonts w:ascii="Times New Roman" w:hAnsi="Times New Roman" w:cs="Times New Roman"/>
            <w:sz w:val="24"/>
            <w:szCs w:val="24"/>
          </w:rPr>
          <w:t>AGC-PGC.Toronto-Tax-Fiscal@justice.gc.ca</w:t>
        </w:r>
      </w:hyperlink>
      <w:r w:rsidRPr="00F91D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2744" w:rsidP="0095151C" w14:paraId="5595479F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0533A" w:rsidP="0095151C" w14:paraId="4AA1D3A9" w14:textId="54C4FA73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Sect="00767EB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677B3B" w:rsidP="00677B3B" w14:paraId="248BF513" w14:textId="6AB47D3E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B3B" w:rsidP="00677B3B" w14:paraId="369DAC5B" w14:textId="495ECE90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D844D8" w:rsidP="00D844D8" w14:paraId="0B39239F" w14:textId="17B207D0">
    <w:pPr>
      <w:pStyle w:val="BlakesDocID"/>
      <w:rPr>
        <w:rFonts w:ascii="Times New Roman" w:hAnsi="Times New Roman" w:cs="Times New Roman"/>
        <w:sz w:val="20"/>
        <w:szCs w:val="20"/>
      </w:rPr>
    </w:pPr>
    <w:r w:rsidRPr="00D844D8">
      <w:rPr>
        <w:rFonts w:ascii="Times New Roman" w:hAnsi="Times New Roman" w:cs="Times New Roman"/>
        <w:sz w:val="20"/>
        <w:szCs w:val="20"/>
      </w:rPr>
      <w:t xml:space="preserve">*  For additions or deletions, contact Nancy Thompson, at </w:t>
    </w:r>
    <w:hyperlink r:id="rId1" w:history="1">
      <w:r w:rsidRPr="00D844D8">
        <w:rPr>
          <w:rStyle w:val="Hyperlink"/>
          <w:rFonts w:ascii="Times New Roman" w:hAnsi="Times New Roman" w:cs="Times New Roman"/>
          <w:sz w:val="20"/>
          <w:szCs w:val="20"/>
        </w:rPr>
        <w:t>nancy.thompson@blakes.com</w:t>
      </w:r>
    </w:hyperlink>
    <w:r w:rsidRPr="00D844D8">
      <w:rPr>
        <w:rFonts w:ascii="Times New Roman" w:hAnsi="Times New Roman" w:cs="Times New Roman"/>
        <w:sz w:val="20"/>
        <w:szCs w:val="20"/>
      </w:rPr>
      <w:t xml:space="preserve"> </w:t>
    </w:r>
  </w:p>
  <w:p w:rsidR="00D844D8" w:rsidRPr="00D844D8" w:rsidP="00677B3B" w14:paraId="0A6DAAB6" w14:textId="36846509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5151C" w:rsidP="00CD55E7" w14:paraId="607D9BCE" w14:textId="77777777">
      <w:r>
        <w:separator/>
      </w:r>
    </w:p>
  </w:footnote>
  <w:footnote w:type="continuationSeparator" w:id="1">
    <w:p w:rsidR="0095151C" w:rsidP="00CD55E7" w14:paraId="1B40BFB1" w14:textId="77777777">
      <w:r>
        <w:continuationSeparator/>
      </w:r>
    </w:p>
  </w:footnote>
  <w:footnote w:type="continuationNotice" w:id="2">
    <w:p w:rsidR="0095151C" w14:paraId="03765965" w14:textId="77777777">
      <w:pPr>
        <w:spacing w:after="0"/>
      </w:pPr>
    </w:p>
  </w:footnote>
  <w:footnote w:id="3">
    <w:p w:rsidR="00F0533A" w:rsidRPr="00F0533A" w14:paraId="6056E469" w14:textId="45A009EE">
      <w:pPr>
        <w:pStyle w:val="FootnoteText"/>
        <w:rPr>
          <w:rFonts w:ascii="Times New Roman" w:hAnsi="Times New Roman" w:cs="Times New Roman"/>
          <w:lang w:val="en-US"/>
        </w:rPr>
      </w:pPr>
      <w:r w:rsidRPr="00F0533A">
        <w:rPr>
          <w:rStyle w:val="FootnoteReference"/>
          <w:rFonts w:ascii="Times New Roman" w:hAnsi="Times New Roman" w:cs="Times New Roman"/>
        </w:rPr>
        <w:footnoteRef/>
      </w:r>
      <w:r w:rsidRPr="00F0533A">
        <w:rPr>
          <w:rFonts w:ascii="Times New Roman" w:hAnsi="Times New Roman" w:cs="Times New Roman"/>
        </w:rPr>
        <w:t xml:space="preserve"> </w:t>
      </w:r>
      <w:r w:rsidRPr="00F0533A">
        <w:rPr>
          <w:rFonts w:ascii="Times New Roman" w:hAnsi="Times New Roman" w:cs="Times New Roman"/>
          <w:lang w:val="en-US"/>
        </w:rPr>
        <w:t xml:space="preserve">Headings are for managing the Service List </w:t>
      </w:r>
      <w:r w:rsidRPr="00F0533A">
        <w:rPr>
          <w:rFonts w:ascii="Times New Roman" w:hAnsi="Times New Roman" w:cs="Times New Roman"/>
          <w:i/>
          <w:iCs/>
          <w:lang w:val="en-US"/>
        </w:rPr>
        <w:t>only</w:t>
      </w:r>
      <w:r w:rsidRPr="00F0533A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67E" w14:paraId="094428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3A" w:rsidRPr="00C47A1C" w:rsidP="00F0533A" w14:paraId="4AA573F0" w14:textId="36C72C9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47A1C">
      <w:rPr>
        <w:rFonts w:ascii="Times New Roman" w:hAnsi="Times New Roman" w:cs="Times New Roman"/>
        <w:sz w:val="24"/>
        <w:szCs w:val="24"/>
      </w:rPr>
      <w:t xml:space="preserve">- </w:t>
    </w:r>
    <w:r w:rsidRPr="00C47A1C">
      <w:rPr>
        <w:rFonts w:ascii="Times New Roman" w:hAnsi="Times New Roman" w:cs="Times New Roman"/>
        <w:sz w:val="24"/>
        <w:szCs w:val="24"/>
      </w:rPr>
      <w:fldChar w:fldCharType="begin"/>
    </w:r>
    <w:r w:rsidRPr="00C47A1C">
      <w:rPr>
        <w:rFonts w:ascii="Times New Roman" w:hAnsi="Times New Roman" w:cs="Times New Roman"/>
        <w:sz w:val="24"/>
        <w:szCs w:val="24"/>
      </w:rPr>
      <w:instrText xml:space="preserve"> PAGE \* MERGEFORMAT </w:instrText>
    </w:r>
    <w:r w:rsidRPr="00C47A1C">
      <w:rPr>
        <w:rFonts w:ascii="Times New Roman" w:hAnsi="Times New Roman" w:cs="Times New Roman"/>
        <w:sz w:val="24"/>
        <w:szCs w:val="24"/>
      </w:rPr>
      <w:fldChar w:fldCharType="separate"/>
    </w:r>
    <w:r w:rsidRPr="00C47A1C">
      <w:rPr>
        <w:rFonts w:ascii="Times New Roman" w:hAnsi="Times New Roman" w:cs="Times New Roman"/>
        <w:noProof/>
        <w:sz w:val="24"/>
        <w:szCs w:val="24"/>
      </w:rPr>
      <w:t>2</w:t>
    </w:r>
    <w:r w:rsidRPr="00C47A1C">
      <w:rPr>
        <w:rFonts w:ascii="Times New Roman" w:hAnsi="Times New Roman" w:cs="Times New Roman"/>
        <w:sz w:val="24"/>
        <w:szCs w:val="24"/>
      </w:rPr>
      <w:fldChar w:fldCharType="end"/>
    </w:r>
    <w:r w:rsidRPr="00C47A1C">
      <w:rPr>
        <w:rFonts w:ascii="Times New Roman" w:hAnsi="Times New Roman" w:cs="Times New Roman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67E" w14:paraId="31E851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C"/>
    <w:rsid w:val="000001DF"/>
    <w:rsid w:val="00012E4B"/>
    <w:rsid w:val="00016342"/>
    <w:rsid w:val="00017E37"/>
    <w:rsid w:val="000216FD"/>
    <w:rsid w:val="000315E5"/>
    <w:rsid w:val="00034D83"/>
    <w:rsid w:val="0003653D"/>
    <w:rsid w:val="00036ED3"/>
    <w:rsid w:val="00051F5C"/>
    <w:rsid w:val="00054982"/>
    <w:rsid w:val="000615C9"/>
    <w:rsid w:val="000620A0"/>
    <w:rsid w:val="0007336F"/>
    <w:rsid w:val="00075280"/>
    <w:rsid w:val="00076148"/>
    <w:rsid w:val="00077E05"/>
    <w:rsid w:val="00080E5A"/>
    <w:rsid w:val="00082BFF"/>
    <w:rsid w:val="00091E04"/>
    <w:rsid w:val="0009769D"/>
    <w:rsid w:val="000B2C4B"/>
    <w:rsid w:val="000B38CE"/>
    <w:rsid w:val="000C2AB4"/>
    <w:rsid w:val="000C4980"/>
    <w:rsid w:val="000E051F"/>
    <w:rsid w:val="000F2552"/>
    <w:rsid w:val="000F3ED8"/>
    <w:rsid w:val="00115390"/>
    <w:rsid w:val="00134DFC"/>
    <w:rsid w:val="00140653"/>
    <w:rsid w:val="0016414D"/>
    <w:rsid w:val="00164EFE"/>
    <w:rsid w:val="001922B5"/>
    <w:rsid w:val="001A22A7"/>
    <w:rsid w:val="001D227D"/>
    <w:rsid w:val="001D3CBE"/>
    <w:rsid w:val="001E4067"/>
    <w:rsid w:val="001F4BB7"/>
    <w:rsid w:val="001F554F"/>
    <w:rsid w:val="001F7F21"/>
    <w:rsid w:val="002001E6"/>
    <w:rsid w:val="00211060"/>
    <w:rsid w:val="00252682"/>
    <w:rsid w:val="00255063"/>
    <w:rsid w:val="00263B6A"/>
    <w:rsid w:val="0027285B"/>
    <w:rsid w:val="002766FB"/>
    <w:rsid w:val="00286820"/>
    <w:rsid w:val="00293106"/>
    <w:rsid w:val="002A3EA3"/>
    <w:rsid w:val="002B3602"/>
    <w:rsid w:val="002B5DA1"/>
    <w:rsid w:val="002B6AE3"/>
    <w:rsid w:val="002C20AA"/>
    <w:rsid w:val="002C517B"/>
    <w:rsid w:val="002C596E"/>
    <w:rsid w:val="002F4F28"/>
    <w:rsid w:val="00305862"/>
    <w:rsid w:val="00313789"/>
    <w:rsid w:val="00356B15"/>
    <w:rsid w:val="00357507"/>
    <w:rsid w:val="00363856"/>
    <w:rsid w:val="00370EE9"/>
    <w:rsid w:val="00372458"/>
    <w:rsid w:val="00373DF6"/>
    <w:rsid w:val="003819EE"/>
    <w:rsid w:val="003A2A1C"/>
    <w:rsid w:val="003A5CD5"/>
    <w:rsid w:val="003B268B"/>
    <w:rsid w:val="003B653B"/>
    <w:rsid w:val="003D3E1B"/>
    <w:rsid w:val="003D779D"/>
    <w:rsid w:val="003E0215"/>
    <w:rsid w:val="003E2744"/>
    <w:rsid w:val="00400446"/>
    <w:rsid w:val="0040471F"/>
    <w:rsid w:val="00424850"/>
    <w:rsid w:val="00461441"/>
    <w:rsid w:val="00463870"/>
    <w:rsid w:val="00475DEA"/>
    <w:rsid w:val="0048798B"/>
    <w:rsid w:val="00490B9F"/>
    <w:rsid w:val="0049698B"/>
    <w:rsid w:val="004A495A"/>
    <w:rsid w:val="004D06F1"/>
    <w:rsid w:val="004D7A4E"/>
    <w:rsid w:val="004F547A"/>
    <w:rsid w:val="004F6074"/>
    <w:rsid w:val="00504006"/>
    <w:rsid w:val="00504607"/>
    <w:rsid w:val="00506C34"/>
    <w:rsid w:val="0051065E"/>
    <w:rsid w:val="00513792"/>
    <w:rsid w:val="00527E72"/>
    <w:rsid w:val="00530018"/>
    <w:rsid w:val="00530ABD"/>
    <w:rsid w:val="00530E16"/>
    <w:rsid w:val="005349DA"/>
    <w:rsid w:val="00544333"/>
    <w:rsid w:val="00551914"/>
    <w:rsid w:val="005557B6"/>
    <w:rsid w:val="00563721"/>
    <w:rsid w:val="00567398"/>
    <w:rsid w:val="00571E9E"/>
    <w:rsid w:val="0059465B"/>
    <w:rsid w:val="005A0645"/>
    <w:rsid w:val="005A5DC3"/>
    <w:rsid w:val="005B0744"/>
    <w:rsid w:val="005B2E57"/>
    <w:rsid w:val="005B3B09"/>
    <w:rsid w:val="005B4E77"/>
    <w:rsid w:val="005C6718"/>
    <w:rsid w:val="005E2E6C"/>
    <w:rsid w:val="005E60D2"/>
    <w:rsid w:val="005F4EDE"/>
    <w:rsid w:val="005F7C3C"/>
    <w:rsid w:val="00601025"/>
    <w:rsid w:val="006033F4"/>
    <w:rsid w:val="006079BE"/>
    <w:rsid w:val="006212D1"/>
    <w:rsid w:val="00621F72"/>
    <w:rsid w:val="0062474D"/>
    <w:rsid w:val="00631E36"/>
    <w:rsid w:val="006350AA"/>
    <w:rsid w:val="006455F7"/>
    <w:rsid w:val="00645771"/>
    <w:rsid w:val="006547C4"/>
    <w:rsid w:val="00664C98"/>
    <w:rsid w:val="006746F7"/>
    <w:rsid w:val="00676989"/>
    <w:rsid w:val="00677B3B"/>
    <w:rsid w:val="0069616D"/>
    <w:rsid w:val="00696A27"/>
    <w:rsid w:val="006B1F1B"/>
    <w:rsid w:val="006C3405"/>
    <w:rsid w:val="006D24B4"/>
    <w:rsid w:val="006D2595"/>
    <w:rsid w:val="006F04E2"/>
    <w:rsid w:val="006F1024"/>
    <w:rsid w:val="006F14FA"/>
    <w:rsid w:val="006F25F2"/>
    <w:rsid w:val="006F54F2"/>
    <w:rsid w:val="007010E2"/>
    <w:rsid w:val="0070601B"/>
    <w:rsid w:val="00706FB9"/>
    <w:rsid w:val="00730AC9"/>
    <w:rsid w:val="00740043"/>
    <w:rsid w:val="00746F4A"/>
    <w:rsid w:val="007529AA"/>
    <w:rsid w:val="00754721"/>
    <w:rsid w:val="007615E7"/>
    <w:rsid w:val="007651D2"/>
    <w:rsid w:val="00767EBA"/>
    <w:rsid w:val="0077273A"/>
    <w:rsid w:val="00772F6B"/>
    <w:rsid w:val="00777739"/>
    <w:rsid w:val="00782057"/>
    <w:rsid w:val="00791B38"/>
    <w:rsid w:val="00796C05"/>
    <w:rsid w:val="00797F82"/>
    <w:rsid w:val="007A3C60"/>
    <w:rsid w:val="007B7ACF"/>
    <w:rsid w:val="007C026F"/>
    <w:rsid w:val="007C5287"/>
    <w:rsid w:val="007D2626"/>
    <w:rsid w:val="007E4198"/>
    <w:rsid w:val="007E5A47"/>
    <w:rsid w:val="008020DB"/>
    <w:rsid w:val="00810AA9"/>
    <w:rsid w:val="008123DE"/>
    <w:rsid w:val="0081292E"/>
    <w:rsid w:val="00816F3F"/>
    <w:rsid w:val="008224B3"/>
    <w:rsid w:val="008273D7"/>
    <w:rsid w:val="00847AE9"/>
    <w:rsid w:val="008503CD"/>
    <w:rsid w:val="00851DC1"/>
    <w:rsid w:val="00881BCD"/>
    <w:rsid w:val="00884F7A"/>
    <w:rsid w:val="008869FA"/>
    <w:rsid w:val="00886CDD"/>
    <w:rsid w:val="00887339"/>
    <w:rsid w:val="0089489F"/>
    <w:rsid w:val="00897DC3"/>
    <w:rsid w:val="008A295B"/>
    <w:rsid w:val="008B0AA2"/>
    <w:rsid w:val="008C3EAF"/>
    <w:rsid w:val="008C5F2C"/>
    <w:rsid w:val="008D1903"/>
    <w:rsid w:val="008D1BDE"/>
    <w:rsid w:val="008D2247"/>
    <w:rsid w:val="008D47E4"/>
    <w:rsid w:val="008D697D"/>
    <w:rsid w:val="008E0275"/>
    <w:rsid w:val="0090457A"/>
    <w:rsid w:val="00913A90"/>
    <w:rsid w:val="009467CB"/>
    <w:rsid w:val="00950EED"/>
    <w:rsid w:val="0095151C"/>
    <w:rsid w:val="00963FA4"/>
    <w:rsid w:val="0096457F"/>
    <w:rsid w:val="00964F33"/>
    <w:rsid w:val="009704FA"/>
    <w:rsid w:val="0097375C"/>
    <w:rsid w:val="00980D9C"/>
    <w:rsid w:val="00985FF1"/>
    <w:rsid w:val="0099039B"/>
    <w:rsid w:val="009A7D3E"/>
    <w:rsid w:val="009B2EAA"/>
    <w:rsid w:val="009C7107"/>
    <w:rsid w:val="009F1404"/>
    <w:rsid w:val="00A04725"/>
    <w:rsid w:val="00A0667E"/>
    <w:rsid w:val="00A1599A"/>
    <w:rsid w:val="00A21C03"/>
    <w:rsid w:val="00A22C40"/>
    <w:rsid w:val="00A24FF2"/>
    <w:rsid w:val="00A4725B"/>
    <w:rsid w:val="00A510C3"/>
    <w:rsid w:val="00A608AC"/>
    <w:rsid w:val="00A60EBA"/>
    <w:rsid w:val="00A71815"/>
    <w:rsid w:val="00A74392"/>
    <w:rsid w:val="00A752CD"/>
    <w:rsid w:val="00A81DD0"/>
    <w:rsid w:val="00A87B87"/>
    <w:rsid w:val="00AB4BB9"/>
    <w:rsid w:val="00AD46BF"/>
    <w:rsid w:val="00AD4B1F"/>
    <w:rsid w:val="00AE347C"/>
    <w:rsid w:val="00AE3A4E"/>
    <w:rsid w:val="00AE3DF4"/>
    <w:rsid w:val="00AF2114"/>
    <w:rsid w:val="00AF23B3"/>
    <w:rsid w:val="00AF525D"/>
    <w:rsid w:val="00AF5630"/>
    <w:rsid w:val="00B10C9B"/>
    <w:rsid w:val="00B11FE7"/>
    <w:rsid w:val="00B16E40"/>
    <w:rsid w:val="00B342DB"/>
    <w:rsid w:val="00B34B5E"/>
    <w:rsid w:val="00B42FAF"/>
    <w:rsid w:val="00B52922"/>
    <w:rsid w:val="00B84A66"/>
    <w:rsid w:val="00B92E61"/>
    <w:rsid w:val="00BA14CC"/>
    <w:rsid w:val="00BA1D25"/>
    <w:rsid w:val="00BA259D"/>
    <w:rsid w:val="00BC0887"/>
    <w:rsid w:val="00BC4642"/>
    <w:rsid w:val="00BC7807"/>
    <w:rsid w:val="00BE500A"/>
    <w:rsid w:val="00BE5C95"/>
    <w:rsid w:val="00BF24DA"/>
    <w:rsid w:val="00BF6314"/>
    <w:rsid w:val="00C01ADD"/>
    <w:rsid w:val="00C02D6F"/>
    <w:rsid w:val="00C11CAB"/>
    <w:rsid w:val="00C22047"/>
    <w:rsid w:val="00C3493D"/>
    <w:rsid w:val="00C35B5B"/>
    <w:rsid w:val="00C442B1"/>
    <w:rsid w:val="00C47A1C"/>
    <w:rsid w:val="00C62CD8"/>
    <w:rsid w:val="00C63A08"/>
    <w:rsid w:val="00C6610C"/>
    <w:rsid w:val="00C66900"/>
    <w:rsid w:val="00C7176F"/>
    <w:rsid w:val="00C73043"/>
    <w:rsid w:val="00C75F10"/>
    <w:rsid w:val="00C87ED9"/>
    <w:rsid w:val="00CA301C"/>
    <w:rsid w:val="00CA3B41"/>
    <w:rsid w:val="00CA7C4D"/>
    <w:rsid w:val="00CC03C1"/>
    <w:rsid w:val="00CC089A"/>
    <w:rsid w:val="00CD32BE"/>
    <w:rsid w:val="00CD55E7"/>
    <w:rsid w:val="00CE2C13"/>
    <w:rsid w:val="00D0388F"/>
    <w:rsid w:val="00D22921"/>
    <w:rsid w:val="00D23853"/>
    <w:rsid w:val="00D3119D"/>
    <w:rsid w:val="00D32E12"/>
    <w:rsid w:val="00D33DB5"/>
    <w:rsid w:val="00D42DDD"/>
    <w:rsid w:val="00D44F15"/>
    <w:rsid w:val="00D46767"/>
    <w:rsid w:val="00D469E8"/>
    <w:rsid w:val="00D55FD8"/>
    <w:rsid w:val="00D56DD4"/>
    <w:rsid w:val="00D60214"/>
    <w:rsid w:val="00D62FF6"/>
    <w:rsid w:val="00D67AC2"/>
    <w:rsid w:val="00D82E01"/>
    <w:rsid w:val="00D844D8"/>
    <w:rsid w:val="00D85148"/>
    <w:rsid w:val="00DA0C6E"/>
    <w:rsid w:val="00DB6749"/>
    <w:rsid w:val="00DC25DA"/>
    <w:rsid w:val="00DE6AE6"/>
    <w:rsid w:val="00DF63A9"/>
    <w:rsid w:val="00E2167C"/>
    <w:rsid w:val="00E27B91"/>
    <w:rsid w:val="00E42393"/>
    <w:rsid w:val="00E5153B"/>
    <w:rsid w:val="00E73014"/>
    <w:rsid w:val="00E813B3"/>
    <w:rsid w:val="00E85BD9"/>
    <w:rsid w:val="00E86EAD"/>
    <w:rsid w:val="00E87092"/>
    <w:rsid w:val="00EA4AE5"/>
    <w:rsid w:val="00EB2883"/>
    <w:rsid w:val="00EC3D59"/>
    <w:rsid w:val="00EC6AFB"/>
    <w:rsid w:val="00ED0F3B"/>
    <w:rsid w:val="00EE791A"/>
    <w:rsid w:val="00EF419E"/>
    <w:rsid w:val="00EF71CA"/>
    <w:rsid w:val="00F0533A"/>
    <w:rsid w:val="00F11F6B"/>
    <w:rsid w:val="00F24807"/>
    <w:rsid w:val="00F27E0A"/>
    <w:rsid w:val="00F67119"/>
    <w:rsid w:val="00F766AF"/>
    <w:rsid w:val="00F77E50"/>
    <w:rsid w:val="00F81FAE"/>
    <w:rsid w:val="00F91D2F"/>
    <w:rsid w:val="00F947EB"/>
    <w:rsid w:val="00F95BC1"/>
    <w:rsid w:val="00FA2F86"/>
    <w:rsid w:val="00FA5D13"/>
    <w:rsid w:val="00FB0C6F"/>
    <w:rsid w:val="00FB0D93"/>
    <w:rsid w:val="00FC2F8E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paragraph" w:styleId="Quote">
    <w:name w:val="Quote"/>
    <w:basedOn w:val="Normal"/>
    <w:next w:val="Normal"/>
    <w:link w:val="QuoteChar"/>
    <w:uiPriority w:val="59"/>
    <w:rsid w:val="0095151C"/>
    <w:pPr>
      <w:spacing w:before="160" w:after="160"/>
      <w:jc w:val="center"/>
    </w:pPr>
    <w:rPr>
      <w:i/>
      <w:iCs/>
      <w:color w:val="4B4B4B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rsid w:val="0095151C"/>
    <w:rPr>
      <w:i/>
      <w:iCs/>
      <w:color w:val="4B4B4B" w:themeColor="text1" w:themeTint="BF"/>
      <w:lang w:val="en-CA"/>
    </w:rPr>
  </w:style>
  <w:style w:type="character" w:styleId="IntenseReference">
    <w:name w:val="Intense Reference"/>
    <w:basedOn w:val="DefaultParagraphFont"/>
    <w:uiPriority w:val="62"/>
    <w:semiHidden/>
    <w:rsid w:val="0095151C"/>
    <w:rPr>
      <w:b/>
      <w:bCs/>
      <w:smallCaps/>
      <w:color w:val="A9122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10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meagan.greenbaum@pwc.com" TargetMode="External" /><Relationship Id="rId11" Type="http://schemas.openxmlformats.org/officeDocument/2006/relationships/hyperlink" Target="mailto:tammy.muradova@pwc.com" TargetMode="External" /><Relationship Id="rId12" Type="http://schemas.openxmlformats.org/officeDocument/2006/relationships/hyperlink" Target="mailto:aryo.shalviri@blakes.com" TargetMode="External" /><Relationship Id="rId13" Type="http://schemas.openxmlformats.org/officeDocument/2006/relationships/hyperlink" Target="mailto:caitlin.mcintyre@blakes.com" TargetMode="External" /><Relationship Id="rId14" Type="http://schemas.openxmlformats.org/officeDocument/2006/relationships/hyperlink" Target="mailto:kyla.morreau@blakes.com" TargetMode="External" /><Relationship Id="rId15" Type="http://schemas.openxmlformats.org/officeDocument/2006/relationships/hyperlink" Target="mailto:tmaulucci77@gmail.com" TargetMode="External" /><Relationship Id="rId16" Type="http://schemas.openxmlformats.org/officeDocument/2006/relationships/hyperlink" Target="mailto:pflaherty@cfscounsel.com" TargetMode="External" /><Relationship Id="rId17" Type="http://schemas.openxmlformats.org/officeDocument/2006/relationships/hyperlink" Target="mailto:lwilliams@tgf.ca" TargetMode="External" /><Relationship Id="rId18" Type="http://schemas.openxmlformats.org/officeDocument/2006/relationships/hyperlink" Target="mailto:pcorney@millerthomson.com" TargetMode="External" /><Relationship Id="rId19" Type="http://schemas.openxmlformats.org/officeDocument/2006/relationships/hyperlink" Target="mailto:mshaw1@steelcase.com" TargetMode="External" /><Relationship Id="rId2" Type="http://schemas.openxmlformats.org/officeDocument/2006/relationships/settings" Target="settings.xml" /><Relationship Id="rId20" Type="http://schemas.openxmlformats.org/officeDocument/2006/relationships/hyperlink" Target="mailto:michelle.cathers@cfeasternontario.ca" TargetMode="External" /><Relationship Id="rId21" Type="http://schemas.openxmlformats.org/officeDocument/2006/relationships/hyperlink" Target="mailto:insolvency.unit@ontario.ca" TargetMode="External" /><Relationship Id="rId22" Type="http://schemas.openxmlformats.org/officeDocument/2006/relationships/hyperlink" Target="mailto:AGC-PGC.Toronto-Tax-Fiscal@justice.gc.ca" TargetMode="External" /><Relationship Id="rId23" Type="http://schemas.openxmlformats.org/officeDocument/2006/relationships/hyperlink" Target="mailto:info@mkclaw.ca" TargetMode="External" /><Relationship Id="rId24" Type="http://schemas.openxmlformats.org/officeDocument/2006/relationships/hyperlink" Target="mailto:lisa@mkclaw.ca" TargetMode="External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header" Target="header3.xml" /><Relationship Id="rId3" Type="http://schemas.openxmlformats.org/officeDocument/2006/relationships/webSettings" Target="webSettings.xml" /><Relationship Id="rId30" Type="http://schemas.openxmlformats.org/officeDocument/2006/relationships/footer" Target="footer3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hyperlink" Target="mailto:bbissell@reconllp.com" TargetMode="External" /><Relationship Id="rId6" Type="http://schemas.openxmlformats.org/officeDocument/2006/relationships/hyperlink" Target="mailto:jgosset@reconllp.com" TargetMode="External" /><Relationship Id="rId7" Type="http://schemas.openxmlformats.org/officeDocument/2006/relationships/hyperlink" Target="mailto:asim.iqbal@gowlingwlg.com" TargetMode="External" /><Relationship Id="rId8" Type="http://schemas.openxmlformats.org/officeDocument/2006/relationships/hyperlink" Target="mailto:patryk.sawicki@gowlingwlg.com" TargetMode="External" /><Relationship Id="rId9" Type="http://schemas.openxmlformats.org/officeDocument/2006/relationships/hyperlink" Target="mailto:graham.page@pwc.com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nancy.thompson@blakes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4604</Characters>
  <Application>Microsoft Office Word</Application>
  <DocSecurity>0</DocSecurity>
  <Lines>219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2026-05-22T16:34:31Z</dcterms:created>
  <dcterms:modified xsi:type="dcterms:W3CDTF">2026-05-22T16:34:31Z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1391-7051-7786.5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  <property fmtid="{D5CDD505-2E9C-101B-9397-08002B2CF9AE}" pid="5" name="DocXRemovePrint">
    <vt:lpwstr>False</vt:lpwstr>
  </property>
</Properties>
</file>