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90AF4" w14:textId="77777777" w:rsidR="000D530B" w:rsidRDefault="000D530B" w:rsidP="007E1D93">
      <w:pPr>
        <w:rPr>
          <w:b/>
          <w:bCs/>
        </w:rPr>
      </w:pPr>
      <w:bookmarkStart w:id="0" w:name="_GoBack"/>
      <w:bookmarkEnd w:id="0"/>
    </w:p>
    <w:p w14:paraId="66F36E1D" w14:textId="5B52DEC5" w:rsidR="007E1D93" w:rsidRPr="00FE7F86" w:rsidRDefault="00EA433C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73571806" w:rsidR="007E1D93" w:rsidRDefault="00EA433C" w:rsidP="00855DF4">
      <w:pPr>
        <w:spacing w:after="480"/>
        <w:jc w:val="left"/>
        <w:rPr>
          <w:rStyle w:val="Hyperlink"/>
          <w:rFonts w:eastAsia="Calibri"/>
        </w:rPr>
      </w:pPr>
      <w:hyperlink r:id="rId8" w:history="1">
        <w:r w:rsidR="00374EE4" w:rsidRPr="00D37F96">
          <w:rPr>
            <w:rStyle w:val="Hyperlink"/>
          </w:rPr>
          <w:t>leonj@bennettjones.com</w:t>
        </w:r>
      </w:hyperlink>
      <w:r w:rsidR="00374EE4">
        <w:t xml:space="preserve">; </w:t>
      </w:r>
      <w:hyperlink r:id="rId9" w:history="1">
        <w:r w:rsidR="003049A9" w:rsidRPr="002072D5">
          <w:rPr>
            <w:rStyle w:val="Hyperlink"/>
          </w:rPr>
          <w:t>zweigs@bennettjo</w:t>
        </w:r>
        <w:r w:rsidR="003049A9" w:rsidRPr="002072D5">
          <w:rPr>
            <w:rStyle w:val="Hyperlink"/>
            <w:lang w:val="en-US"/>
          </w:rPr>
          <w:t>nes.com</w:t>
        </w:r>
      </w:hyperlink>
      <w:r w:rsidR="00823407">
        <w:rPr>
          <w:lang w:val="en-US"/>
        </w:rPr>
        <w:t>;</w:t>
      </w:r>
      <w:r w:rsidR="003049A9">
        <w:rPr>
          <w:lang w:val="en-US"/>
        </w:rPr>
        <w:t xml:space="preserve"> </w:t>
      </w:r>
      <w:hyperlink r:id="rId10" w:history="1">
        <w:r w:rsidR="003049A9" w:rsidRPr="002072D5">
          <w:rPr>
            <w:rStyle w:val="Hyperlink"/>
          </w:rPr>
          <w:t>ishaii@bennettjones.com</w:t>
        </w:r>
      </w:hyperlink>
      <w:r w:rsidR="003049A9">
        <w:rPr>
          <w:lang w:val="en-US"/>
        </w:rPr>
        <w:t xml:space="preserve">; </w:t>
      </w:r>
      <w:hyperlink r:id="rId11" w:history="1">
        <w:r w:rsidR="003049A9" w:rsidRPr="002072D5">
          <w:rPr>
            <w:rStyle w:val="Hyperlink"/>
          </w:rPr>
          <w:t>mightonj@bennettjones.com</w:t>
        </w:r>
      </w:hyperlink>
      <w:r w:rsidR="003049A9">
        <w:rPr>
          <w:lang w:val="en-US"/>
        </w:rPr>
        <w:t xml:space="preserve">; </w:t>
      </w:r>
      <w:hyperlink r:id="rId12" w:history="1">
        <w:r w:rsidR="00823407" w:rsidRPr="00FE50EB">
          <w:rPr>
            <w:rStyle w:val="Hyperlink"/>
          </w:rPr>
          <w:t>forte@gsnh.com</w:t>
        </w:r>
      </w:hyperlink>
      <w:r w:rsidR="00855DF4">
        <w:rPr>
          <w:color w:val="000000"/>
        </w:rPr>
        <w:t xml:space="preserve">; </w:t>
      </w:r>
      <w:hyperlink r:id="rId13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4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5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6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7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8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19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>;</w:t>
      </w:r>
      <w:r w:rsidR="00C27FCE">
        <w:rPr>
          <w:rFonts w:eastAsia="Calibri"/>
          <w:color w:val="0000FF" w:themeColor="hyperlink"/>
          <w:lang w:val="en-US"/>
        </w:rPr>
        <w:t xml:space="preserve"> </w:t>
      </w:r>
      <w:hyperlink r:id="rId20" w:history="1">
        <w:r w:rsidR="00C27FCE" w:rsidRPr="0058751D">
          <w:rPr>
            <w:rStyle w:val="Hyperlink"/>
            <w:lang w:val="en-US"/>
          </w:rPr>
          <w:t>steven.groeneveld@ontario.ca</w:t>
        </w:r>
      </w:hyperlink>
      <w:r w:rsidR="00C27FCE">
        <w:rPr>
          <w:lang w:val="en-US"/>
        </w:rPr>
        <w:t xml:space="preserve">; </w:t>
      </w:r>
      <w:hyperlink r:id="rId21" w:history="1">
        <w:r w:rsidR="00C27FCE" w:rsidRPr="0058751D">
          <w:rPr>
            <w:rStyle w:val="Hyperlink"/>
            <w:lang w:val="en-US"/>
          </w:rPr>
          <w:t>Leslie.crawford@ontario.ca</w:t>
        </w:r>
      </w:hyperlink>
      <w:r w:rsidR="00C27FCE">
        <w:rPr>
          <w:lang w:val="en-US"/>
        </w:rPr>
        <w:t xml:space="preserve">; </w:t>
      </w:r>
      <w:r w:rsidR="005C41B5">
        <w:rPr>
          <w:color w:val="0000FF" w:themeColor="hyperlink"/>
          <w:u w:val="single"/>
          <w:lang w:val="en-US"/>
        </w:rPr>
        <w:t xml:space="preserve"> </w:t>
      </w:r>
      <w:hyperlink r:id="rId22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>;</w:t>
      </w:r>
      <w:r w:rsidR="00E50DFB">
        <w:rPr>
          <w:color w:val="0000FF" w:themeColor="hyperlink"/>
          <w:u w:val="single"/>
          <w:lang w:val="en-US"/>
        </w:rPr>
        <w:t xml:space="preserve"> </w:t>
      </w:r>
      <w:hyperlink r:id="rId23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4" w:history="1">
        <w:r w:rsidR="00E50DFB" w:rsidRPr="00142771">
          <w:rPr>
            <w:rStyle w:val="Hyperlink"/>
            <w:rFonts w:eastAsia="Calibri"/>
            <w:bCs/>
          </w:rPr>
          <w:t>cpizzo@lolg.ca</w:t>
        </w:r>
      </w:hyperlink>
      <w:r w:rsidR="00E50DFB">
        <w:rPr>
          <w:rFonts w:eastAsia="Calibri"/>
          <w:bCs/>
        </w:rPr>
        <w:t>;</w:t>
      </w:r>
      <w:r w:rsidR="00FB03F8">
        <w:rPr>
          <w:rStyle w:val="Hyperlink"/>
          <w:rFonts w:eastAsia="Calibri"/>
          <w:bCs/>
        </w:rPr>
        <w:t xml:space="preserve"> </w:t>
      </w:r>
      <w:hyperlink r:id="rId25" w:history="1">
        <w:r w:rsidR="00FB03F8" w:rsidRPr="00955904">
          <w:rPr>
            <w:rStyle w:val="Hyperlink"/>
            <w:bCs/>
          </w:rPr>
          <w:t>dvanderwoerd@rossmcbride.com</w:t>
        </w:r>
      </w:hyperlink>
      <w:r w:rsidR="000C56DF">
        <w:rPr>
          <w:bCs/>
        </w:rPr>
        <w:t xml:space="preserve">; </w:t>
      </w:r>
      <w:hyperlink r:id="rId26" w:history="1">
        <w:r w:rsidR="000C56DF" w:rsidRPr="00955904">
          <w:rPr>
            <w:rStyle w:val="Hyperlink"/>
            <w:bCs/>
          </w:rPr>
          <w:t>aspurgeon@rossmcbride.com</w:t>
        </w:r>
      </w:hyperlink>
      <w:r w:rsidR="000C56DF">
        <w:rPr>
          <w:bCs/>
        </w:rPr>
        <w:t xml:space="preserve">; </w:t>
      </w:r>
      <w:hyperlink r:id="rId27" w:history="1">
        <w:r w:rsidR="000C56DF" w:rsidRPr="00955904">
          <w:rPr>
            <w:rStyle w:val="Hyperlink"/>
            <w:bCs/>
          </w:rPr>
          <w:t>byellin@rossmcbride.com</w:t>
        </w:r>
      </w:hyperlink>
      <w:r w:rsidR="00FB5945">
        <w:rPr>
          <w:bCs/>
        </w:rPr>
        <w:t>;</w:t>
      </w:r>
      <w:r w:rsidR="003F279C">
        <w:rPr>
          <w:color w:val="1F497D"/>
        </w:rPr>
        <w:t xml:space="preserve"> </w:t>
      </w:r>
      <w:hyperlink r:id="rId28" w:history="1">
        <w:r w:rsidR="00E4302E" w:rsidRPr="00E4302E">
          <w:rPr>
            <w:rStyle w:val="Hyperlink"/>
            <w:rFonts w:eastAsia="Calibri"/>
          </w:rPr>
          <w:t>garth@kalloghlianmyers.com</w:t>
        </w:r>
      </w:hyperlink>
      <w:r w:rsidR="000D530B">
        <w:rPr>
          <w:rStyle w:val="Hyperlink"/>
          <w:rFonts w:eastAsia="Calibri"/>
        </w:rPr>
        <w:t xml:space="preserve">; </w:t>
      </w:r>
      <w:hyperlink r:id="rId29" w:history="1">
        <w:r w:rsidR="00060E87" w:rsidRPr="0058751D">
          <w:rPr>
            <w:rStyle w:val="Hyperlink"/>
            <w:rFonts w:eastAsia="Calibri"/>
          </w:rPr>
          <w:t>paul@kalloghlianmyers.com</w:t>
        </w:r>
      </w:hyperlink>
      <w:r w:rsidR="003375E9">
        <w:rPr>
          <w:rStyle w:val="Hyperlink"/>
          <w:rFonts w:eastAsia="Calibri"/>
        </w:rPr>
        <w:t xml:space="preserve">; </w:t>
      </w:r>
      <w:hyperlink r:id="rId30" w:history="1">
        <w:r w:rsidR="003375E9" w:rsidRPr="003A11A1">
          <w:rPr>
            <w:rStyle w:val="Hyperlink"/>
          </w:rPr>
          <w:t>marcstanley@mac.com</w:t>
        </w:r>
      </w:hyperlink>
      <w:r w:rsidR="003375E9">
        <w:t xml:space="preserve">; </w:t>
      </w:r>
      <w:hyperlink r:id="rId31" w:history="1">
        <w:r w:rsidR="003375E9" w:rsidRPr="003A11A1">
          <w:rPr>
            <w:rStyle w:val="Hyperlink"/>
            <w:lang w:val="en-US"/>
          </w:rPr>
          <w:t>mwoodward@stanleylawgroup.com</w:t>
        </w:r>
      </w:hyperlink>
    </w:p>
    <w:p w14:paraId="25AF437D" w14:textId="4FBCCB21" w:rsidR="00060E87" w:rsidRDefault="00060E87" w:rsidP="00060E87"/>
    <w:p w14:paraId="046D5F3B" w14:textId="77777777" w:rsidR="00060E87" w:rsidRDefault="00060E87" w:rsidP="00060E87"/>
    <w:sectPr w:rsidR="00060E87" w:rsidSect="00BC6441">
      <w:headerReference w:type="default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0392" w14:textId="77777777" w:rsidR="00EA433C" w:rsidRDefault="00EA433C">
      <w:pPr>
        <w:spacing w:after="0"/>
      </w:pPr>
      <w:r>
        <w:separator/>
      </w:r>
    </w:p>
  </w:endnote>
  <w:endnote w:type="continuationSeparator" w:id="0">
    <w:p w14:paraId="7F5AF82A" w14:textId="77777777" w:rsidR="00EA433C" w:rsidRDefault="00EA4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EA433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EA433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FE649" w14:textId="77777777" w:rsidR="00EA433C" w:rsidRDefault="00EA433C">
      <w:pPr>
        <w:spacing w:after="0"/>
      </w:pPr>
      <w:r>
        <w:separator/>
      </w:r>
    </w:p>
  </w:footnote>
  <w:footnote w:type="continuationSeparator" w:id="0">
    <w:p w14:paraId="7CEAB441" w14:textId="77777777" w:rsidR="00EA433C" w:rsidRDefault="00EA43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0CBEE6A4" w:rsidR="00927E2F" w:rsidRDefault="00EA43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E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EA433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08FA"/>
    <w:multiLevelType w:val="hybridMultilevel"/>
    <w:tmpl w:val="41585F30"/>
    <w:lvl w:ilvl="0" w:tplc="82EA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CD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A8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E8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EF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C5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61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54A5F"/>
    <w:rsid w:val="00060E87"/>
    <w:rsid w:val="0008225F"/>
    <w:rsid w:val="000947DD"/>
    <w:rsid w:val="00097780"/>
    <w:rsid w:val="00097D0E"/>
    <w:rsid w:val="000A1278"/>
    <w:rsid w:val="000A4886"/>
    <w:rsid w:val="000C56DF"/>
    <w:rsid w:val="000C7550"/>
    <w:rsid w:val="000C7E42"/>
    <w:rsid w:val="000D119F"/>
    <w:rsid w:val="000D475F"/>
    <w:rsid w:val="000D530B"/>
    <w:rsid w:val="000D5B72"/>
    <w:rsid w:val="000E1AC8"/>
    <w:rsid w:val="000F2643"/>
    <w:rsid w:val="001003CA"/>
    <w:rsid w:val="00102971"/>
    <w:rsid w:val="00122FD0"/>
    <w:rsid w:val="001230D3"/>
    <w:rsid w:val="0013360D"/>
    <w:rsid w:val="00142771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A3FA8"/>
    <w:rsid w:val="001A4B78"/>
    <w:rsid w:val="001B1285"/>
    <w:rsid w:val="001C1861"/>
    <w:rsid w:val="001C3859"/>
    <w:rsid w:val="001D1823"/>
    <w:rsid w:val="001D4429"/>
    <w:rsid w:val="001E67FE"/>
    <w:rsid w:val="001F1906"/>
    <w:rsid w:val="001F4F6A"/>
    <w:rsid w:val="0020594E"/>
    <w:rsid w:val="002072D5"/>
    <w:rsid w:val="002359A0"/>
    <w:rsid w:val="0025273B"/>
    <w:rsid w:val="002541A8"/>
    <w:rsid w:val="00260622"/>
    <w:rsid w:val="0026517E"/>
    <w:rsid w:val="0029764A"/>
    <w:rsid w:val="002A7404"/>
    <w:rsid w:val="002B3E99"/>
    <w:rsid w:val="002C5A70"/>
    <w:rsid w:val="002D29E2"/>
    <w:rsid w:val="00300550"/>
    <w:rsid w:val="00300960"/>
    <w:rsid w:val="003049A9"/>
    <w:rsid w:val="0031371D"/>
    <w:rsid w:val="00323A94"/>
    <w:rsid w:val="003317AB"/>
    <w:rsid w:val="0033208F"/>
    <w:rsid w:val="003375E9"/>
    <w:rsid w:val="003423A6"/>
    <w:rsid w:val="003548FB"/>
    <w:rsid w:val="00357791"/>
    <w:rsid w:val="00360DC7"/>
    <w:rsid w:val="00374EE4"/>
    <w:rsid w:val="00377ECA"/>
    <w:rsid w:val="00383E13"/>
    <w:rsid w:val="003A11A1"/>
    <w:rsid w:val="003D35FD"/>
    <w:rsid w:val="003E5048"/>
    <w:rsid w:val="003F279C"/>
    <w:rsid w:val="003F54A4"/>
    <w:rsid w:val="003F7F8A"/>
    <w:rsid w:val="00404299"/>
    <w:rsid w:val="00407989"/>
    <w:rsid w:val="00421198"/>
    <w:rsid w:val="00422793"/>
    <w:rsid w:val="00441BEE"/>
    <w:rsid w:val="004527FE"/>
    <w:rsid w:val="00497BBC"/>
    <w:rsid w:val="004B0EE4"/>
    <w:rsid w:val="004C7AA9"/>
    <w:rsid w:val="004D2276"/>
    <w:rsid w:val="004D5876"/>
    <w:rsid w:val="005411CE"/>
    <w:rsid w:val="005424CB"/>
    <w:rsid w:val="00574F9C"/>
    <w:rsid w:val="0058751D"/>
    <w:rsid w:val="00596C17"/>
    <w:rsid w:val="005B7328"/>
    <w:rsid w:val="005C41B5"/>
    <w:rsid w:val="00606BA8"/>
    <w:rsid w:val="00615721"/>
    <w:rsid w:val="006535F4"/>
    <w:rsid w:val="00661A91"/>
    <w:rsid w:val="006837C5"/>
    <w:rsid w:val="006A2D2B"/>
    <w:rsid w:val="006A7B8A"/>
    <w:rsid w:val="006B1CD7"/>
    <w:rsid w:val="006B1DBD"/>
    <w:rsid w:val="006C32B8"/>
    <w:rsid w:val="006C4BB5"/>
    <w:rsid w:val="006D0252"/>
    <w:rsid w:val="006D4360"/>
    <w:rsid w:val="00725C0E"/>
    <w:rsid w:val="00730DE9"/>
    <w:rsid w:val="00760762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7F72B0"/>
    <w:rsid w:val="0081215F"/>
    <w:rsid w:val="00813449"/>
    <w:rsid w:val="00817591"/>
    <w:rsid w:val="00823407"/>
    <w:rsid w:val="00844E1D"/>
    <w:rsid w:val="0085018C"/>
    <w:rsid w:val="00855DF4"/>
    <w:rsid w:val="00856AD4"/>
    <w:rsid w:val="008658D6"/>
    <w:rsid w:val="00873F90"/>
    <w:rsid w:val="008958D9"/>
    <w:rsid w:val="008A331C"/>
    <w:rsid w:val="008B0535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55904"/>
    <w:rsid w:val="0096204F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27385"/>
    <w:rsid w:val="00A74452"/>
    <w:rsid w:val="00A74748"/>
    <w:rsid w:val="00AB1E1A"/>
    <w:rsid w:val="00AC1642"/>
    <w:rsid w:val="00AC722D"/>
    <w:rsid w:val="00AD23F3"/>
    <w:rsid w:val="00AF5CEF"/>
    <w:rsid w:val="00B110EC"/>
    <w:rsid w:val="00B11976"/>
    <w:rsid w:val="00B15D28"/>
    <w:rsid w:val="00B16823"/>
    <w:rsid w:val="00B220FD"/>
    <w:rsid w:val="00B45D35"/>
    <w:rsid w:val="00B8438A"/>
    <w:rsid w:val="00B94AC7"/>
    <w:rsid w:val="00BA2F35"/>
    <w:rsid w:val="00BA7EC9"/>
    <w:rsid w:val="00BB149E"/>
    <w:rsid w:val="00BC6441"/>
    <w:rsid w:val="00BE26EB"/>
    <w:rsid w:val="00BE51A3"/>
    <w:rsid w:val="00BF3959"/>
    <w:rsid w:val="00C142F7"/>
    <w:rsid w:val="00C27FCE"/>
    <w:rsid w:val="00C53EAF"/>
    <w:rsid w:val="00C82DAB"/>
    <w:rsid w:val="00CB0E25"/>
    <w:rsid w:val="00CD1DC3"/>
    <w:rsid w:val="00CF2A2C"/>
    <w:rsid w:val="00D20587"/>
    <w:rsid w:val="00D313C9"/>
    <w:rsid w:val="00D340F8"/>
    <w:rsid w:val="00D37F96"/>
    <w:rsid w:val="00D65EB5"/>
    <w:rsid w:val="00D67C6B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1761A"/>
    <w:rsid w:val="00E30CC8"/>
    <w:rsid w:val="00E4302E"/>
    <w:rsid w:val="00E433B6"/>
    <w:rsid w:val="00E4395A"/>
    <w:rsid w:val="00E50DFB"/>
    <w:rsid w:val="00E56C20"/>
    <w:rsid w:val="00E637CE"/>
    <w:rsid w:val="00E6702E"/>
    <w:rsid w:val="00E854FC"/>
    <w:rsid w:val="00EA433C"/>
    <w:rsid w:val="00EB4A66"/>
    <w:rsid w:val="00F05FAD"/>
    <w:rsid w:val="00F157F2"/>
    <w:rsid w:val="00F31BA4"/>
    <w:rsid w:val="00F42CE9"/>
    <w:rsid w:val="00F44D03"/>
    <w:rsid w:val="00F758EA"/>
    <w:rsid w:val="00F85380"/>
    <w:rsid w:val="00FA521F"/>
    <w:rsid w:val="00FB03F8"/>
    <w:rsid w:val="00FB1100"/>
    <w:rsid w:val="00FB40DD"/>
    <w:rsid w:val="00FB5945"/>
    <w:rsid w:val="00FC0D65"/>
    <w:rsid w:val="00FC7F18"/>
    <w:rsid w:val="00FD1182"/>
    <w:rsid w:val="00FD71F6"/>
    <w:rsid w:val="00FE50EB"/>
    <w:rsid w:val="00FE7F86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  <w:style w:type="paragraph" w:styleId="ListParagraph">
    <w:name w:val="List Paragraph"/>
    <w:basedOn w:val="Normal"/>
    <w:uiPriority w:val="34"/>
    <w:semiHidden/>
    <w:qFormat/>
    <w:rsid w:val="0006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ael.mctaggart@pwc.com" TargetMode="External"/><Relationship Id="rId18" Type="http://schemas.openxmlformats.org/officeDocument/2006/relationships/hyperlink" Target="mailto:diane.winters@justice.gc.ca" TargetMode="External"/><Relationship Id="rId26" Type="http://schemas.openxmlformats.org/officeDocument/2006/relationships/hyperlink" Target="mailto:aspurgeon@rossmcbride.com" TargetMode="External"/><Relationship Id="rId21" Type="http://schemas.openxmlformats.org/officeDocument/2006/relationships/hyperlink" Target="mailto:Leslie.crawford@ontario.ca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forte@gsnh.com" TargetMode="External"/><Relationship Id="rId17" Type="http://schemas.openxmlformats.org/officeDocument/2006/relationships/hyperlink" Target="mailto:bhebert@mckigganhebert.com" TargetMode="External"/><Relationship Id="rId25" Type="http://schemas.openxmlformats.org/officeDocument/2006/relationships/hyperlink" Target="mailto:dvanderwoerd@rossmcbride.co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ohn@mckigganhebert.com" TargetMode="External"/><Relationship Id="rId20" Type="http://schemas.openxmlformats.org/officeDocument/2006/relationships/hyperlink" Target="mailto:steven.groeneveld@ontario.ca" TargetMode="External"/><Relationship Id="rId29" Type="http://schemas.openxmlformats.org/officeDocument/2006/relationships/hyperlink" Target="mailto:paul@kalloghlianmye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ghtonj@bennettjones.com" TargetMode="External"/><Relationship Id="rId24" Type="http://schemas.openxmlformats.org/officeDocument/2006/relationships/hyperlink" Target="mailto:cpizzo@lolg.ca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indsay.s.pellett@pwc.com" TargetMode="External"/><Relationship Id="rId23" Type="http://schemas.openxmlformats.org/officeDocument/2006/relationships/hyperlink" Target="mailto:vcalina@lolg.ca" TargetMode="External"/><Relationship Id="rId28" Type="http://schemas.openxmlformats.org/officeDocument/2006/relationships/hyperlink" Target="mailto:garth@kalloghlianmyer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ishaii@bennettjones.com" TargetMode="External"/><Relationship Id="rId19" Type="http://schemas.openxmlformats.org/officeDocument/2006/relationships/hyperlink" Target="mailto:Rakhee.bhandari@justice.gc.ca" TargetMode="External"/><Relationship Id="rId31" Type="http://schemas.openxmlformats.org/officeDocument/2006/relationships/hyperlink" Target="mailto:mwoodward@stanleyla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weigs@bennettjones.com" TargetMode="External"/><Relationship Id="rId14" Type="http://schemas.openxmlformats.org/officeDocument/2006/relationships/hyperlink" Target="mailto:tammy.muradova@pwc.com" TargetMode="External"/><Relationship Id="rId22" Type="http://schemas.openxmlformats.org/officeDocument/2006/relationships/hyperlink" Target="mailto:ragarwal@lolg.ca" TargetMode="External"/><Relationship Id="rId27" Type="http://schemas.openxmlformats.org/officeDocument/2006/relationships/hyperlink" Target="mailto:byellin@rossmcbride.com" TargetMode="External"/><Relationship Id="rId30" Type="http://schemas.openxmlformats.org/officeDocument/2006/relationships/hyperlink" Target="mailto:marcstanley@mac.com" TargetMode="External"/><Relationship Id="rId35" Type="http://schemas.openxmlformats.org/officeDocument/2006/relationships/footer" Target="footer2.xml"/><Relationship Id="rId8" Type="http://schemas.openxmlformats.org/officeDocument/2006/relationships/hyperlink" Target="mailto:leonj@bennettjones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457D-1026-4BA1-B66A-E34B3F14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2021-03-16T04:37:00Z</cp:lastPrinted>
  <dcterms:created xsi:type="dcterms:W3CDTF">2021-03-16T04:38:00Z</dcterms:created>
  <dcterms:modified xsi:type="dcterms:W3CDTF">2021-03-16T04:38:00Z</dcterms:modified>
</cp:coreProperties>
</file>