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83B5C" w:rsidR="00C77EAB" w:rsidP="00C77EAB" w:rsidRDefault="009801C3" w14:paraId="5D439101" w14:textId="0916404D">
      <w:pPr>
        <w:pStyle w:val="Right"/>
        <w:rPr>
          <w:rFonts w:ascii="Arial" w:hAnsi="Arial" w:cs="Arial"/>
          <w:sz w:val="22"/>
          <w:szCs w:val="22"/>
        </w:rPr>
      </w:pPr>
      <w:r w:rsidRPr="00183B5C">
        <w:rPr>
          <w:rFonts w:ascii="Arial" w:hAnsi="Arial" w:cs="Arial"/>
          <w:sz w:val="22"/>
          <w:szCs w:val="22"/>
        </w:rPr>
        <w:t xml:space="preserve">Court File No. </w:t>
      </w:r>
      <w:r w:rsidRPr="00183B5C" w:rsidR="002F2C58">
        <w:rPr>
          <w:rFonts w:ascii="Arial" w:hAnsi="Arial" w:cs="Arial"/>
          <w:sz w:val="22"/>
          <w:szCs w:val="22"/>
        </w:rPr>
        <w:t>CV-23-00699824-00CL</w:t>
      </w:r>
    </w:p>
    <w:p w:rsidRPr="00183B5C" w:rsidR="00C77EAB" w:rsidP="00C77EAB" w:rsidRDefault="009801C3" w14:paraId="041EBDFD" w14:textId="77777777">
      <w:pPr>
        <w:pStyle w:val="tgfCentreBold"/>
        <w:rPr>
          <w:rFonts w:ascii="Arial" w:hAnsi="Arial" w:cs="Arial"/>
          <w:sz w:val="22"/>
          <w:szCs w:val="22"/>
        </w:rPr>
      </w:pPr>
      <w:r w:rsidRPr="00183B5C">
        <w:rPr>
          <w:rFonts w:ascii="Arial" w:hAnsi="Arial" w:cs="Arial"/>
          <w:i/>
          <w:sz w:val="22"/>
          <w:szCs w:val="22"/>
        </w:rPr>
        <w:t>ONTARIO</w:t>
      </w:r>
      <w:r w:rsidRPr="00183B5C">
        <w:rPr>
          <w:rFonts w:ascii="Arial" w:hAnsi="Arial" w:cs="Arial"/>
          <w:sz w:val="22"/>
          <w:szCs w:val="22"/>
        </w:rPr>
        <w:br/>
        <w:t xml:space="preserve">SUPERIOR COURT OF JUSTICE </w:t>
      </w:r>
      <w:r w:rsidRPr="00183B5C">
        <w:rPr>
          <w:rFonts w:ascii="Arial" w:hAnsi="Arial" w:cs="Arial"/>
          <w:sz w:val="22"/>
          <w:szCs w:val="22"/>
        </w:rPr>
        <w:br/>
        <w:t>(COMMERCIAL LIST)</w:t>
      </w:r>
    </w:p>
    <w:p w:rsidRPr="00183B5C" w:rsidR="00C77EAB" w:rsidP="00C77EAB" w:rsidRDefault="009801C3" w14:paraId="2A6B5898" w14:textId="77777777">
      <w:pPr>
        <w:pStyle w:val="StyleP2Title"/>
        <w:spacing w:after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183B5C">
        <w:rPr>
          <w:rFonts w:ascii="Arial" w:hAnsi="Arial" w:cs="Arial"/>
          <w:color w:val="000000"/>
          <w:sz w:val="22"/>
          <w:szCs w:val="22"/>
        </w:rPr>
        <w:t xml:space="preserve">IN THE MATTER OF THE </w:t>
      </w:r>
      <w:r w:rsidRPr="00183B5C">
        <w:rPr>
          <w:rFonts w:ascii="Arial" w:hAnsi="Arial" w:cs="Arial"/>
          <w:i/>
          <w:iCs/>
          <w:color w:val="000000"/>
          <w:sz w:val="22"/>
          <w:szCs w:val="22"/>
        </w:rPr>
        <w:t xml:space="preserve">COMPANIES’ CREDITORS </w:t>
      </w:r>
    </w:p>
    <w:p w:rsidRPr="00183B5C" w:rsidR="00C77EAB" w:rsidP="00C77EAB" w:rsidRDefault="009801C3" w14:paraId="73329635" w14:textId="77777777">
      <w:pPr>
        <w:pStyle w:val="StyleP2Title"/>
        <w:jc w:val="center"/>
        <w:rPr>
          <w:rFonts w:ascii="Arial" w:hAnsi="Arial" w:cs="Arial"/>
          <w:color w:val="000000"/>
          <w:sz w:val="22"/>
          <w:szCs w:val="22"/>
        </w:rPr>
      </w:pPr>
      <w:r w:rsidRPr="00183B5C">
        <w:rPr>
          <w:rFonts w:ascii="Arial" w:hAnsi="Arial" w:cs="Arial"/>
          <w:i/>
          <w:iCs/>
          <w:color w:val="000000"/>
          <w:sz w:val="22"/>
          <w:szCs w:val="22"/>
        </w:rPr>
        <w:t xml:space="preserve">ARRANGEMENT ACT, </w:t>
      </w:r>
      <w:r w:rsidRPr="00183B5C">
        <w:rPr>
          <w:rFonts w:ascii="Arial" w:hAnsi="Arial" w:cs="Arial"/>
          <w:color w:val="000000"/>
          <w:sz w:val="22"/>
          <w:szCs w:val="22"/>
        </w:rPr>
        <w:t>R.S.C. 1985, c. C-36, AS AMENDED</w:t>
      </w:r>
    </w:p>
    <w:p w:rsidRPr="003E06F4" w:rsidR="003E06F4" w:rsidP="003E06F4" w:rsidRDefault="003E06F4" w14:paraId="69ECB438" w14:textId="77777777">
      <w:pPr>
        <w:pStyle w:val="ACLInTheMatterof"/>
        <w:rPr>
          <w:rStyle w:val="ACLTOPPartyRoles"/>
          <w:rFonts w:ascii="Arial" w:hAnsi="Arial" w:cs="Arial"/>
          <w:szCs w:val="22"/>
        </w:rPr>
      </w:pPr>
      <w:r w:rsidRPr="003E06F4">
        <w:rPr>
          <w:rStyle w:val="ACLTOPPartyRoles"/>
          <w:rFonts w:ascii="Arial" w:hAnsi="Arial" w:cs="Arial"/>
          <w:szCs w:val="22"/>
        </w:rPr>
        <w:t xml:space="preserve">AND IN THE MATTER OF A PLAN OF COMPROMISE OR </w:t>
      </w:r>
    </w:p>
    <w:p w:rsidRPr="003E06F4" w:rsidR="003E06F4" w:rsidP="003E06F4" w:rsidRDefault="003E06F4" w14:paraId="0804BACE" w14:textId="0132BBBC">
      <w:pPr>
        <w:pStyle w:val="ACLInTheMatterof"/>
        <w:rPr>
          <w:rStyle w:val="ACLTOPPartyRoles"/>
          <w:rFonts w:ascii="Arial" w:hAnsi="Arial" w:cs="Arial"/>
          <w:szCs w:val="22"/>
        </w:rPr>
      </w:pPr>
      <w:r w:rsidRPr="003E06F4">
        <w:rPr>
          <w:rStyle w:val="ACLTOPPartyRoles"/>
          <w:rFonts w:ascii="Arial" w:hAnsi="Arial" w:cs="Arial"/>
          <w:szCs w:val="22"/>
        </w:rPr>
        <w:t>ARRANGEMENT OF OLD GI INC., 0963867 B.C. UNLIMITED LIABILITY COMPANY,</w:t>
      </w:r>
    </w:p>
    <w:p w:rsidR="003E06F4" w:rsidP="003E06F4" w:rsidRDefault="003E06F4" w14:paraId="73326869" w14:textId="6FDC715A">
      <w:pPr>
        <w:pStyle w:val="ACLTOPRight"/>
        <w:jc w:val="center"/>
        <w:rPr>
          <w:rStyle w:val="ACLTOPPartyRoles"/>
          <w:rFonts w:ascii="Arial" w:hAnsi="Arial" w:cs="Arial"/>
          <w:szCs w:val="22"/>
        </w:rPr>
      </w:pPr>
      <w:r w:rsidRPr="003E06F4">
        <w:rPr>
          <w:rStyle w:val="ACLTOPPartyRoles"/>
          <w:rFonts w:ascii="Arial" w:hAnsi="Arial" w:cs="Arial"/>
          <w:szCs w:val="22"/>
        </w:rPr>
        <w:t>and OLD TSCT LTD</w:t>
      </w:r>
    </w:p>
    <w:p w:rsidR="003E06F4" w:rsidP="003E06F4" w:rsidRDefault="003E06F4" w14:paraId="76F56CD3" w14:textId="77777777">
      <w:pPr>
        <w:pStyle w:val="ACLTOPRight"/>
        <w:jc w:val="center"/>
        <w:rPr>
          <w:rStyle w:val="ACLTOPPartyRoles"/>
          <w:rFonts w:ascii="Arial" w:hAnsi="Arial" w:cs="Arial"/>
          <w:szCs w:val="22"/>
        </w:rPr>
      </w:pPr>
    </w:p>
    <w:p w:rsidR="001756E4" w:rsidP="003E06F4" w:rsidRDefault="001756E4" w14:paraId="08B1777E" w14:textId="405CC07B">
      <w:pPr>
        <w:pStyle w:val="ACLTOPRight"/>
        <w:rPr>
          <w:rStyle w:val="ACLTOPPartyRoles"/>
          <w:rFonts w:ascii="Arial" w:hAnsi="Arial" w:cs="Arial"/>
          <w:sz w:val="22"/>
          <w:szCs w:val="22"/>
        </w:rPr>
      </w:pPr>
      <w:r w:rsidRPr="00183B5C">
        <w:rPr>
          <w:rStyle w:val="ACLTOPPartyRoles"/>
          <w:rFonts w:ascii="Arial" w:hAnsi="Arial" w:cs="Arial"/>
          <w:sz w:val="22"/>
          <w:szCs w:val="22"/>
        </w:rPr>
        <w:t>Applicants</w:t>
      </w:r>
    </w:p>
    <w:p w:rsidRPr="00183B5C" w:rsidR="003E06F4" w:rsidP="003E06F4" w:rsidRDefault="003E06F4" w14:paraId="415102D4" w14:textId="77777777">
      <w:pPr>
        <w:pStyle w:val="ACLTOPRight"/>
        <w:rPr>
          <w:rFonts w:ascii="Arial" w:hAnsi="Arial" w:cs="Arial"/>
          <w:sz w:val="22"/>
          <w:szCs w:val="22"/>
        </w:rPr>
      </w:pPr>
    </w:p>
    <w:p w:rsidRPr="00183B5C" w:rsidR="00817CA7" w:rsidP="00522152" w:rsidRDefault="009801C3" w14:paraId="1DBB34CC" w14:textId="56AB0236">
      <w:pPr>
        <w:pStyle w:val="BodyText"/>
        <w:spacing w:after="0"/>
        <w:jc w:val="center"/>
        <w:rPr>
          <w:rFonts w:ascii="Arial" w:hAnsi="Arial" w:cs="Arial"/>
          <w:b/>
        </w:rPr>
      </w:pPr>
      <w:r w:rsidRPr="00183B5C">
        <w:rPr>
          <w:rFonts w:ascii="Arial" w:hAnsi="Arial" w:cs="Arial"/>
          <w:b/>
        </w:rPr>
        <w:t>SERVICE LIST</w:t>
      </w:r>
      <w:r w:rsidRPr="00183B5C">
        <w:rPr>
          <w:rFonts w:ascii="Arial" w:hAnsi="Arial" w:cs="Arial"/>
          <w:b/>
        </w:rPr>
        <w:br/>
        <w:t xml:space="preserve">(as </w:t>
      </w:r>
      <w:proofErr w:type="gramStart"/>
      <w:r w:rsidRPr="00183B5C">
        <w:rPr>
          <w:rFonts w:ascii="Arial" w:hAnsi="Arial" w:cs="Arial"/>
          <w:b/>
        </w:rPr>
        <w:t>at</w:t>
      </w:r>
      <w:proofErr w:type="gramEnd"/>
      <w:r w:rsidRPr="00183B5C">
        <w:rPr>
          <w:rFonts w:ascii="Arial" w:hAnsi="Arial" w:cs="Arial"/>
          <w:b/>
        </w:rPr>
        <w:t xml:space="preserve"> </w:t>
      </w:r>
      <w:r w:rsidR="00362691">
        <w:rPr>
          <w:rFonts w:ascii="Arial" w:hAnsi="Arial" w:cs="Arial"/>
          <w:b/>
        </w:rPr>
        <w:t>January 30</w:t>
      </w:r>
      <w:r w:rsidRPr="00183B5C" w:rsidR="001756E4">
        <w:rPr>
          <w:rFonts w:ascii="Arial" w:hAnsi="Arial" w:cs="Arial"/>
          <w:b/>
        </w:rPr>
        <w:t>,</w:t>
      </w:r>
      <w:r w:rsidRPr="00183B5C" w:rsidR="00F863FB">
        <w:rPr>
          <w:rFonts w:ascii="Arial" w:hAnsi="Arial" w:cs="Arial"/>
          <w:b/>
        </w:rPr>
        <w:t xml:space="preserve"> 2023</w:t>
      </w:r>
      <w:r w:rsidRPr="00183B5C">
        <w:rPr>
          <w:rFonts w:ascii="Arial" w:hAnsi="Arial" w:cs="Arial"/>
          <w:b/>
        </w:rPr>
        <w:t>)</w:t>
      </w:r>
    </w:p>
    <w:p w:rsidRPr="00183B5C" w:rsidR="001D4349" w:rsidP="00522152" w:rsidRDefault="001D4349" w14:paraId="49670CD4" w14:textId="77777777">
      <w:pPr>
        <w:pStyle w:val="BodyText"/>
        <w:spacing w:after="0"/>
        <w:jc w:val="center"/>
        <w:rPr>
          <w:rFonts w:ascii="Arial" w:hAnsi="Arial" w:cs="Arial"/>
          <w:b/>
        </w:rPr>
      </w:pPr>
    </w:p>
    <w:tbl>
      <w:tblPr>
        <w:tblW w:w="9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5801"/>
      </w:tblGrid>
      <w:tr w:rsidRPr="00583A17" w:rsidR="00122163" w:rsidTr="0096704C" w14:paraId="46B3830F" w14:textId="77777777">
        <w:trPr>
          <w:cantSplit/>
        </w:trPr>
        <w:tc>
          <w:tcPr>
            <w:tcW w:w="3775" w:type="dxa"/>
          </w:tcPr>
          <w:p w:rsidRPr="00183B5C" w:rsidR="00AB0987" w:rsidP="001756E4" w:rsidRDefault="001756E4" w14:paraId="5FAF5C4B" w14:textId="3679943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STIKEMAN ELLIOTT LLP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5300 Commerce Court West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>199 Bay Street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Toronto, </w:t>
            </w:r>
            <w:proofErr w:type="gramStart"/>
            <w:r w:rsidRPr="00183B5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183B5C" w:rsidR="00F703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3B5C">
              <w:rPr>
                <w:rFonts w:ascii="Arial" w:hAnsi="Arial" w:cs="Arial"/>
                <w:sz w:val="22"/>
                <w:szCs w:val="22"/>
              </w:rPr>
              <w:t>M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</w:rPr>
              <w:t>5L 1B9</w:t>
            </w:r>
          </w:p>
          <w:p w:rsidRPr="00183B5C" w:rsidR="007D7D24" w:rsidP="00AB0987" w:rsidRDefault="009801C3" w14:paraId="28CA39A1" w14:textId="2FEC90D9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Lawyers for the Applicant</w:t>
            </w:r>
            <w:r w:rsidRPr="00183B5C" w:rsidR="001756E4">
              <w:rPr>
                <w:rFonts w:ascii="Arial" w:hAnsi="Arial" w:cs="Arial"/>
                <w:sz w:val="22"/>
                <w:szCs w:val="22"/>
              </w:rPr>
              <w:t>s</w:t>
            </w:r>
          </w:p>
          <w:p w:rsidRPr="00183B5C" w:rsidR="004431DF" w:rsidP="00AB0987" w:rsidRDefault="004431DF" w14:paraId="69A6F391" w14:textId="2ED7D319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1756E4" w:rsidP="00183B5C" w:rsidRDefault="001756E4" w14:paraId="2E2EF584" w14:textId="2AEA7B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Elizabeth Pillon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416-869-5623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>Email: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hyperlink w:history="1" r:id="rId7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lpillon@stikeman.com</w:t>
              </w:r>
            </w:hyperlink>
            <w:r w:rsidRPr="00183B5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Pr="00183B5C" w:rsidR="007D7D24" w:rsidP="004431DF" w:rsidRDefault="001756E4" w14:paraId="6B26B325" w14:textId="009D6529">
            <w:pPr>
              <w:jc w:val="left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fr-FR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t>Philip Yang</w:t>
            </w:r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br/>
            </w:r>
            <w:proofErr w:type="gramStart"/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>Tel:</w:t>
            </w:r>
            <w:proofErr w:type="gramEnd"/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ab/>
              <w:t>416-869-5593</w:t>
            </w:r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br/>
              <w:t>Email:</w:t>
            </w:r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ab/>
            </w:r>
            <w:hyperlink w:history="1" r:id="rId8">
              <w:r w:rsidRPr="00183B5C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fr-FR"/>
                </w:rPr>
                <w:t>pyang@stikeman.com</w:t>
              </w:r>
            </w:hyperlink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   </w:t>
            </w:r>
          </w:p>
        </w:tc>
      </w:tr>
      <w:tr w:rsidRPr="00183B5C" w:rsidR="00D4765E" w:rsidTr="00207BFD" w14:paraId="7AB1ABCB" w14:textId="77777777">
        <w:trPr>
          <w:cantSplit/>
          <w:trHeight w:val="2960"/>
        </w:trPr>
        <w:tc>
          <w:tcPr>
            <w:tcW w:w="3775" w:type="dxa"/>
          </w:tcPr>
          <w:p w:rsidRPr="00183B5C" w:rsidR="00D4765E" w:rsidP="00AC5BE7" w:rsidRDefault="00D4765E" w14:paraId="04546DF2" w14:textId="0114D8D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PRICEWATERHOUSECOOPERS </w:t>
            </w:r>
            <w:r w:rsidRPr="00183B5C" w:rsidR="00D31893">
              <w:rPr>
                <w:rFonts w:ascii="Arial" w:hAnsi="Arial" w:cs="Arial"/>
                <w:b/>
                <w:sz w:val="22"/>
                <w:szCs w:val="22"/>
              </w:rPr>
              <w:t>INC.</w:t>
            </w:r>
            <w:r w:rsidRPr="00183B5C" w:rsidR="00AC5BE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PwC Tower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>18 York Street, Suite 2600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Toronto, </w:t>
            </w:r>
            <w:proofErr w:type="gramStart"/>
            <w:r w:rsidRPr="00183B5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183B5C" w:rsidR="00F703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3B5C">
              <w:rPr>
                <w:rFonts w:ascii="Arial" w:hAnsi="Arial" w:cs="Arial"/>
                <w:sz w:val="22"/>
                <w:szCs w:val="22"/>
              </w:rPr>
              <w:t>M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</w:rPr>
              <w:t>5J 0B2</w:t>
            </w:r>
          </w:p>
          <w:p w:rsidRPr="00183B5C" w:rsidR="00D4765E" w:rsidP="00D4765E" w:rsidRDefault="00D4765E" w14:paraId="3FE5D996" w14:textId="77777777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Court-appointed Monitor of the Applicant</w:t>
            </w:r>
            <w:r w:rsidRPr="00183B5C" w:rsidR="001756E4">
              <w:rPr>
                <w:rFonts w:ascii="Arial" w:hAnsi="Arial" w:cs="Arial"/>
                <w:sz w:val="22"/>
                <w:szCs w:val="22"/>
              </w:rPr>
              <w:t>s</w:t>
            </w:r>
          </w:p>
          <w:p w:rsidRPr="00183B5C" w:rsidR="001A4F38" w:rsidP="001A4F38" w:rsidRDefault="001A4F38" w14:paraId="7E9E3DF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83B5C" w:rsidR="001A4F38" w:rsidP="001A4F38" w:rsidRDefault="001A4F38" w14:paraId="336E8A35" w14:textId="1D6E1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D4765E" w:rsidP="00D4765E" w:rsidRDefault="00D4765E" w14:paraId="794C6710" w14:textId="313E9403">
            <w:pPr>
              <w:jc w:val="left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Michelle Pickett 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416-815-5002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>Email: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bookmarkStart w:name="_Hlk124844516" w:id="0"/>
            <w:r w:rsidRPr="00183B5C">
              <w:fldChar w:fldCharType="begin"/>
            </w:r>
            <w:r w:rsidRPr="00183B5C">
              <w:rPr>
                <w:rFonts w:ascii="Arial" w:hAnsi="Arial" w:cs="Arial"/>
                <w:sz w:val="22"/>
                <w:szCs w:val="22"/>
              </w:rPr>
              <w:instrText xml:space="preserve"> HYPERLINK "mailto:michelle.pickett@pwc.com" </w:instrText>
            </w:r>
            <w:r w:rsidRPr="00183B5C">
              <w:fldChar w:fldCharType="separate"/>
            </w:r>
            <w:r w:rsidRPr="00183B5C">
              <w:rPr>
                <w:rStyle w:val="Hyperlink"/>
                <w:rFonts w:ascii="Arial" w:hAnsi="Arial" w:cs="Arial"/>
                <w:sz w:val="22"/>
                <w:szCs w:val="22"/>
              </w:rPr>
              <w:t>michelle.pickett@pwc.com</w:t>
            </w:r>
            <w:r w:rsidRPr="00183B5C">
              <w:rPr>
                <w:rStyle w:val="Hyperlink"/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:rsidRPr="00183B5C" w:rsidR="00D4765E" w:rsidP="00635C0A" w:rsidRDefault="00635C0A" w14:paraId="0F8AFD49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Sean Fleming</w:t>
            </w:r>
          </w:p>
          <w:p w:rsidRPr="00183B5C" w:rsidR="00635C0A" w:rsidP="00635C0A" w:rsidRDefault="00635C0A" w14:paraId="4FB9B5ED" w14:textId="78D34EBC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  <w:t>780-441-6738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br/>
              <w:t>Email: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</w:r>
            <w:hyperlink w:history="1" r:id="rId9">
              <w:r w:rsidRPr="00183B5C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sean.e.fleming@pwc.com</w:t>
              </w:r>
            </w:hyperlink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Pr="00183B5C" w:rsidR="00CD31DD" w:rsidP="00635C0A" w:rsidRDefault="00CD31DD" w14:paraId="0F14D59C" w14:textId="2D5372AD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183B5C" w:rsidR="00CD31DD" w:rsidP="00635C0A" w:rsidRDefault="00CD31DD" w14:paraId="4DDE3DCF" w14:textId="61F61260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Tammy Muradova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Pr="00183B5C" w:rsidR="00CD31DD" w:rsidP="00635C0A" w:rsidRDefault="00CD31DD" w14:paraId="650D239D" w14:textId="3A97D52A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  <w:t>416-941-8383</w:t>
            </w:r>
            <w:r w:rsidRPr="00183B5C" w:rsidR="008169DE">
              <w:rPr>
                <w:rFonts w:ascii="Arial" w:hAnsi="Arial" w:cs="Arial"/>
                <w:bCs/>
                <w:sz w:val="22"/>
                <w:szCs w:val="22"/>
              </w:rPr>
              <w:t xml:space="preserve"> (ext. 14456)</w:t>
            </w:r>
          </w:p>
          <w:p w:rsidRPr="00183B5C" w:rsidR="00635C0A" w:rsidP="00635C0A" w:rsidRDefault="00CD31DD" w14:paraId="32B8E839" w14:textId="5D8083B2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Email: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ab/>
            </w:r>
            <w:hyperlink w:history="1" r:id="rId10">
              <w:r w:rsidRPr="00183B5C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tammy.muradova@pwc.com</w:t>
              </w:r>
            </w:hyperlink>
          </w:p>
        </w:tc>
      </w:tr>
      <w:tr w:rsidRPr="00EA2188" w:rsidR="00ED2D15" w:rsidTr="0096704C" w14:paraId="4D8F82A8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3610821E" w14:textId="0AF54C99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CASSELS BROCK &amp; BLACKWELL LLP  </w:t>
            </w:r>
            <w:r w:rsidRPr="00183B5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004282">
              <w:rPr>
                <w:rFonts w:ascii="Arial" w:hAnsi="Arial" w:cs="Arial"/>
                <w:bCs/>
                <w:sz w:val="22"/>
                <w:szCs w:val="22"/>
              </w:rPr>
              <w:t xml:space="preserve">Suite </w:t>
            </w:r>
            <w:r w:rsidR="003847C4">
              <w:rPr>
                <w:rFonts w:ascii="Arial" w:hAnsi="Arial" w:cs="Arial"/>
                <w:bCs/>
                <w:sz w:val="22"/>
                <w:szCs w:val="22"/>
              </w:rPr>
              <w:t>3200</w:t>
            </w:r>
            <w:r w:rsidR="0000428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3847C4">
              <w:rPr>
                <w:rFonts w:ascii="Arial" w:hAnsi="Arial" w:cs="Arial"/>
                <w:bCs/>
                <w:sz w:val="22"/>
                <w:szCs w:val="22"/>
              </w:rPr>
              <w:t xml:space="preserve"> Bay Adelaide Centre – North Tower</w:t>
            </w:r>
          </w:p>
          <w:p w:rsidRPr="00183B5C" w:rsidR="00ED2D15" w:rsidP="00ED2D15" w:rsidRDefault="00ED2D15" w14:paraId="325C8CAB" w14:textId="32682893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40 </w:t>
            </w:r>
            <w:r w:rsidR="003847C4">
              <w:rPr>
                <w:rFonts w:ascii="Arial" w:hAnsi="Arial" w:cs="Arial"/>
                <w:bCs/>
                <w:sz w:val="22"/>
                <w:szCs w:val="22"/>
              </w:rPr>
              <w:t>Temperance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 St.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br/>
              <w:t>Toronto, </w:t>
            </w:r>
            <w:proofErr w:type="gramStart"/>
            <w:r w:rsidRPr="00183B5C">
              <w:rPr>
                <w:rFonts w:ascii="Arial" w:hAnsi="Arial" w:cs="Arial"/>
                <w:bCs/>
                <w:sz w:val="22"/>
                <w:szCs w:val="22"/>
              </w:rPr>
              <w:t>ON  M</w:t>
            </w:r>
            <w:proofErr w:type="gramEnd"/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5H </w:t>
            </w:r>
            <w:r w:rsidR="003847C4">
              <w:rPr>
                <w:rFonts w:ascii="Arial" w:hAnsi="Arial" w:cs="Arial"/>
                <w:bCs/>
                <w:sz w:val="22"/>
                <w:szCs w:val="22"/>
              </w:rPr>
              <w:t>0B4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  <w:p w:rsidRPr="00183B5C" w:rsidR="00ED2D15" w:rsidP="00ED2D15" w:rsidRDefault="00ED2D15" w14:paraId="238D58CF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183B5C" w:rsidR="00ED2D15" w:rsidP="00ED2D15" w:rsidRDefault="00ED2D15" w14:paraId="48B40390" w14:textId="39380D3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Lawyers for the Court-appointed Monitor of the Applicants</w:t>
            </w:r>
          </w:p>
        </w:tc>
        <w:tc>
          <w:tcPr>
            <w:tcW w:w="5801" w:type="dxa"/>
          </w:tcPr>
          <w:p w:rsidRPr="00183B5C" w:rsidR="00ED2D15" w:rsidP="00ED2D15" w:rsidRDefault="00ED2D15" w14:paraId="7CFBB48A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t>Monique Sassi</w:t>
            </w:r>
          </w:p>
          <w:p w:rsidR="00ED2D15" w:rsidP="00ED2D15" w:rsidRDefault="00ED2D15" w14:paraId="5F4A1C99" w14:textId="61FD017E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>Tel: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  <w:t xml:space="preserve">416-860-6886 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br/>
              <w:t>Email: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hyperlink w:history="1" r:id="rId11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msassi@cassels.com</w:t>
              </w:r>
            </w:hyperlink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:rsidR="003847C4" w:rsidP="00ED2D15" w:rsidRDefault="003847C4" w14:paraId="3D6972A2" w14:textId="5C484C2E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3847C4" w:rsidP="00ED2D15" w:rsidRDefault="003847C4" w14:paraId="5C9F6F61" w14:textId="0B881EC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Stephanie Fernandes</w:t>
            </w:r>
          </w:p>
          <w:p w:rsidRPr="003847C4" w:rsidR="00ED2D15" w:rsidP="003847C4" w:rsidRDefault="003847C4" w14:paraId="3CF9932A" w14:textId="422F353C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fr-FR"/>
              </w:rPr>
              <w:t>Tel: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416-860-6481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br/>
              <w:t>Email: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hyperlink w:history="1" r:id="rId12">
              <w:r w:rsidRPr="00F86AAB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sfernandes@cassels.com</w:t>
              </w:r>
            </w:hyperlink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Pr="00183B5C" w:rsidR="00ED2D15" w:rsidTr="0096704C" w14:paraId="339EBE44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6605C26E" w14:textId="25C0E76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3B5C">
              <w:rPr>
                <w:rFonts w:ascii="Arial" w:hAnsi="Arial" w:cs="Arial"/>
                <w:b/>
                <w:sz w:val="22"/>
                <w:szCs w:val="22"/>
              </w:rPr>
              <w:lastRenderedPageBreak/>
              <w:t>McMILLAN</w:t>
            </w:r>
            <w:proofErr w:type="spellEnd"/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 LLP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Brookfield Place, Suite 4400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>Bay Wellington Tower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>181 Bay Street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Toronto, </w:t>
            </w:r>
            <w:proofErr w:type="gramStart"/>
            <w:r w:rsidRPr="00183B5C">
              <w:rPr>
                <w:rFonts w:ascii="Arial" w:hAnsi="Arial" w:cs="Arial"/>
                <w:sz w:val="22"/>
                <w:szCs w:val="22"/>
              </w:rPr>
              <w:t>ON  M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</w:rPr>
              <w:t xml:space="preserve">5J </w:t>
            </w:r>
            <w:r w:rsidR="00B5611E">
              <w:rPr>
                <w:rFonts w:ascii="Arial" w:hAnsi="Arial" w:cs="Arial"/>
                <w:sz w:val="22"/>
                <w:szCs w:val="22"/>
              </w:rPr>
              <w:t>2T3</w:t>
            </w:r>
          </w:p>
          <w:p w:rsidRPr="00183B5C" w:rsidR="00ED2D15" w:rsidP="00ED2D15" w:rsidRDefault="00ED2D15" w14:paraId="59FCE88D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Lawyers for The Bank of Nova Scotia (“</w:t>
            </w:r>
            <w:r w:rsidRPr="00183B5C">
              <w:rPr>
                <w:rFonts w:ascii="Arial" w:hAnsi="Arial" w:cs="Arial"/>
                <w:b/>
                <w:bCs/>
                <w:sz w:val="22"/>
                <w:szCs w:val="22"/>
              </w:rPr>
              <w:t>BNS</w:t>
            </w:r>
            <w:r w:rsidRPr="00183B5C">
              <w:rPr>
                <w:rFonts w:ascii="Arial" w:hAnsi="Arial" w:cs="Arial"/>
                <w:sz w:val="22"/>
                <w:szCs w:val="22"/>
              </w:rPr>
              <w:t>”) and BNS in its capacity as the DIP Lender</w:t>
            </w:r>
          </w:p>
          <w:p w:rsidRPr="00183B5C" w:rsidR="00ED2D15" w:rsidP="00ED2D15" w:rsidRDefault="00ED2D15" w14:paraId="6FD19A82" w14:textId="2EA3B8FF">
            <w:pPr>
              <w:spacing w:after="0"/>
              <w:jc w:val="left"/>
              <w:rPr>
                <w:rStyle w:val="Prom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ED2D15" w:rsidP="00ED2D15" w:rsidRDefault="00ED2D15" w14:paraId="7D49174F" w14:textId="281A1F4E">
            <w:pPr>
              <w:jc w:val="left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Jeffrey Levine 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416-865-7791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hyperlink w:history="1" r:id="rId13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jeffrey.levine@mcmillan.ca</w:t>
              </w:r>
            </w:hyperlink>
          </w:p>
          <w:p w:rsidRPr="00183B5C" w:rsidR="00ED2D15" w:rsidP="00ED2D15" w:rsidRDefault="00ED2D15" w14:paraId="57214D49" w14:textId="0D2FCB61">
            <w:pPr>
              <w:jc w:val="left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proofErr w:type="spellStart"/>
            <w:r w:rsidRPr="00183B5C">
              <w:rPr>
                <w:rFonts w:ascii="Arial" w:hAnsi="Arial" w:cs="Arial"/>
                <w:b/>
                <w:sz w:val="22"/>
                <w:szCs w:val="22"/>
              </w:rPr>
              <w:t>Waël</w:t>
            </w:r>
            <w:proofErr w:type="spellEnd"/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 Rostom 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416-865-7790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hyperlink w:history="1" r:id="rId14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wael.rostom@mcmillan.ca</w:t>
              </w:r>
            </w:hyperlink>
          </w:p>
        </w:tc>
      </w:tr>
      <w:tr w:rsidRPr="00583A17" w:rsidR="00ED2D15" w:rsidTr="0096704C" w14:paraId="34369FF8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68F68299" w14:textId="2D4424F8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DAVIES WARD PHILLIPS &amp; VINEBERG LLP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>155 Wellington Street West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Toronto, ON M5V </w:t>
            </w:r>
            <w:r w:rsidR="00004282">
              <w:rPr>
                <w:rFonts w:ascii="Arial" w:hAnsi="Arial" w:cs="Arial"/>
                <w:bCs/>
                <w:sz w:val="22"/>
                <w:szCs w:val="22"/>
              </w:rPr>
              <w:t>3J7</w:t>
            </w:r>
          </w:p>
          <w:p w:rsidRPr="00183B5C" w:rsidR="00ED2D15" w:rsidP="00ED2D15" w:rsidRDefault="00ED2D15" w14:paraId="3BEBFD7E" w14:textId="0EE83288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Lawyers for Ironbridge Equity Partners Management Limited</w:t>
            </w:r>
          </w:p>
        </w:tc>
        <w:tc>
          <w:tcPr>
            <w:tcW w:w="5801" w:type="dxa"/>
          </w:tcPr>
          <w:p w:rsidRPr="00183B5C" w:rsidR="00ED2D15" w:rsidP="00ED2D15" w:rsidRDefault="00ED2D15" w14:paraId="4D08FD5A" w14:textId="46A87603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Natasha </w:t>
            </w:r>
            <w:proofErr w:type="spellStart"/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t>MacParland</w:t>
            </w:r>
            <w:proofErr w:type="spellEnd"/>
          </w:p>
          <w:p w:rsidRPr="00183B5C" w:rsidR="00ED2D15" w:rsidP="00ED2D15" w:rsidRDefault="00ED2D15" w14:paraId="6CEC3172" w14:textId="7D9A0C1F">
            <w:pPr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>Tel: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  <w:t>416-863-5567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hyperlink w:history="1" r:id="rId15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nmacparland@dwpv.com</w:t>
              </w:r>
            </w:hyperlink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:rsidRPr="00183B5C" w:rsidR="00ED2D15" w:rsidP="00ED2D15" w:rsidRDefault="00ED2D15" w14:paraId="6768A2B3" w14:textId="77777777">
            <w:pPr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183B5C" w:rsidR="00ED2D15" w:rsidTr="0096704C" w14:paraId="2899CCE8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23C03785" w14:textId="356CABCD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  <w:lang w:val="en-US"/>
              </w:rPr>
              <w:t>UNIFOR and its LOCAL 462</w:t>
            </w:r>
          </w:p>
          <w:p w:rsidRPr="00183B5C" w:rsidR="00ED2D15" w:rsidP="00ED2D15" w:rsidRDefault="00ED2D15" w14:paraId="6C77487F" w14:textId="47CDCAAC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1 - 274 Alliance Road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Milton, </w:t>
            </w:r>
            <w:proofErr w:type="gramStart"/>
            <w:r w:rsidRPr="00183B5C">
              <w:rPr>
                <w:rFonts w:ascii="Arial" w:hAnsi="Arial" w:cs="Arial"/>
                <w:bCs/>
                <w:sz w:val="22"/>
                <w:szCs w:val="22"/>
              </w:rPr>
              <w:t>ON  L</w:t>
            </w:r>
            <w:proofErr w:type="gramEnd"/>
            <w:r w:rsidRPr="00183B5C">
              <w:rPr>
                <w:rFonts w:ascii="Arial" w:hAnsi="Arial" w:cs="Arial"/>
                <w:bCs/>
                <w:sz w:val="22"/>
                <w:szCs w:val="22"/>
              </w:rPr>
              <w:t>9T 2V2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5801" w:type="dxa"/>
          </w:tcPr>
          <w:p w:rsidRPr="00183B5C" w:rsidR="00ED2D15" w:rsidP="00ED2D15" w:rsidRDefault="00ED2D15" w14:paraId="765532EA" w14:textId="2B60A593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Andrew Kellman</w:t>
            </w:r>
          </w:p>
          <w:p w:rsidRPr="00183B5C" w:rsidR="00ED2D15" w:rsidP="00ED2D15" w:rsidRDefault="00ED2D15" w14:paraId="37252F71" w14:textId="19CFF0D5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  <w:t>905-875-0420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            </w:t>
            </w:r>
            <w:hyperlink w:history="1" r:id="rId16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462akellman@uniforlocal414.ca</w:t>
              </w:r>
            </w:hyperlink>
          </w:p>
        </w:tc>
      </w:tr>
      <w:tr w:rsidRPr="00583A17" w:rsidR="002A1D5E" w:rsidTr="0096704C" w14:paraId="00732188" w14:textId="77777777">
        <w:trPr>
          <w:cantSplit/>
        </w:trPr>
        <w:tc>
          <w:tcPr>
            <w:tcW w:w="3775" w:type="dxa"/>
          </w:tcPr>
          <w:p w:rsidR="002A1D5E" w:rsidP="00ED2D15" w:rsidRDefault="002A1D5E" w14:paraId="2FA849C5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UNIFOR Legal Department </w:t>
            </w:r>
          </w:p>
          <w:p w:rsidR="002A1D5E" w:rsidP="00ED2D15" w:rsidRDefault="002A1D5E" w14:paraId="7106F676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115 Gordon Baker Road</w:t>
            </w:r>
          </w:p>
          <w:p w:rsidR="002A1D5E" w:rsidP="00ED2D15" w:rsidRDefault="002A1D5E" w14:paraId="40343347" w14:textId="2DA008FB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Toronto, ON M2H 0A8</w:t>
            </w:r>
          </w:p>
          <w:p w:rsidR="002A1D5E" w:rsidP="00ED2D15" w:rsidRDefault="002A1D5E" w14:paraId="6F854505" w14:textId="66B5C7BA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Pr="002A1D5E" w:rsidR="002A1D5E" w:rsidP="00ED2D15" w:rsidRDefault="002A1D5E" w14:paraId="66BC0E99" w14:textId="0A8C71E9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Lawyers for UNIFOR </w:t>
            </w:r>
          </w:p>
          <w:p w:rsidRPr="002A1D5E" w:rsidR="002A1D5E" w:rsidP="00ED2D15" w:rsidRDefault="002A1D5E" w14:paraId="46ACDE6B" w14:textId="62AA7415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5801" w:type="dxa"/>
          </w:tcPr>
          <w:p w:rsidRPr="00E52617" w:rsidR="002A1D5E" w:rsidP="002A1D5E" w:rsidRDefault="005D1B4C" w14:paraId="2B3E67DE" w14:textId="23FE7CA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E52617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Laura Sullivan</w:t>
            </w:r>
          </w:p>
          <w:p w:rsidRPr="00E52617" w:rsidR="002A1D5E" w:rsidP="002A1D5E" w:rsidRDefault="002A1D5E" w14:paraId="70DD9A3E" w14:textId="5956E0B0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t>Tel:</w:t>
            </w:r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tab/>
              <w:t>416-718-8474</w:t>
            </w:r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br/>
            </w:r>
            <w:proofErr w:type="gramStart"/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t>Email</w:t>
            </w:r>
            <w:proofErr w:type="gramEnd"/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r w:rsidRPr="00E52617">
              <w:rPr>
                <w:rFonts w:ascii="Arial" w:hAnsi="Arial" w:cs="Arial"/>
                <w:sz w:val="22"/>
                <w:szCs w:val="22"/>
                <w:lang w:val="fr-CA"/>
              </w:rPr>
              <w:tab/>
              <w:t xml:space="preserve">            </w:t>
            </w:r>
            <w:hyperlink w:history="1" r:id="rId17">
              <w:r w:rsidRPr="00E52617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laura.sullivan@unifor.org</w:t>
              </w:r>
            </w:hyperlink>
            <w:r w:rsidRPr="00E52617">
              <w:rPr>
                <w:lang w:val="fr-CA"/>
              </w:rPr>
              <w:t xml:space="preserve"> </w:t>
            </w:r>
          </w:p>
        </w:tc>
      </w:tr>
      <w:tr w:rsidRPr="00183B5C" w:rsidR="00ED2D15" w:rsidTr="0096704C" w14:paraId="79C79B04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6032E0F8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ATTORNEY GENERAL OF CANADA </w:t>
            </w:r>
            <w:r w:rsidRPr="00183B5C">
              <w:rPr>
                <w:rFonts w:ascii="Arial" w:hAnsi="Arial" w:cs="Arial"/>
                <w:b/>
                <w:sz w:val="22"/>
                <w:szCs w:val="22"/>
              </w:rPr>
              <w:br/>
              <w:t>DEPARTMENT OF JUSTICE</w:t>
            </w:r>
          </w:p>
          <w:p w:rsidRPr="00183B5C" w:rsidR="00ED2D15" w:rsidP="00ED2D15" w:rsidRDefault="00ED2D15" w14:paraId="1AED668F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Ontario Regional Office, Tax Law Section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br/>
              <w:t>120 Adelaide Street West, Suite 400</w:t>
            </w:r>
          </w:p>
          <w:p w:rsidRPr="00183B5C" w:rsidR="00ED2D15" w:rsidP="00ED2D15" w:rsidRDefault="00ED2D15" w14:paraId="208434F9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Toronto, ON M5H 1T1</w:t>
            </w:r>
          </w:p>
          <w:p w:rsidRPr="00183B5C" w:rsidR="00ED2D15" w:rsidP="00ED2D15" w:rsidRDefault="00ED2D15" w14:paraId="0AF0F0B4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183B5C" w:rsidR="00ED2D15" w:rsidP="00ED2D15" w:rsidRDefault="00ED2D15" w14:paraId="584EDE5D" w14:textId="397C74DD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Attorney General of Canada on behalf of His Majesty the King in Right of Canada as represented by the Minister of National Revenue </w:t>
            </w:r>
          </w:p>
          <w:p w:rsidRPr="00183B5C" w:rsidR="00ED2D15" w:rsidP="00ED2D15" w:rsidRDefault="00ED2D15" w14:paraId="4282D0FC" w14:textId="66240FA0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ED2D15" w:rsidP="00ED2D15" w:rsidRDefault="00ED2D15" w14:paraId="5497C8E8" w14:textId="0FFA0906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hyperlink w:history="1" r:id="rId18">
              <w:r w:rsidRPr="001202E5" w:rsidR="00EA2188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AGC-PGC.Toronto-Tax-Fiscal@justice.gc.ca</w:t>
              </w:r>
            </w:hyperlink>
            <w:r w:rsidR="00EA21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Pr="00183B5C" w:rsidR="00ED2D15" w:rsidP="00ED2D15" w:rsidRDefault="00ED2D15" w14:paraId="2F981E1A" w14:textId="5E0346A5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Pr="00183B5C" w:rsidR="00ED2D15" w:rsidTr="0096704C" w14:paraId="4C08817F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27A90AD7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CANADA REVENUE AGENCY</w:t>
            </w:r>
          </w:p>
          <w:p w:rsidRPr="00183B5C" w:rsidR="00ED2D15" w:rsidP="00ED2D15" w:rsidRDefault="00ED2D15" w14:paraId="1B11A137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1 Front Street West</w:t>
            </w:r>
          </w:p>
          <w:p w:rsidRPr="00183B5C" w:rsidR="00ED2D15" w:rsidP="00ED2D15" w:rsidRDefault="00ED2D15" w14:paraId="0E627CEC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Toronto, ON M5J 2X6</w:t>
            </w:r>
          </w:p>
          <w:p w:rsidRPr="00183B5C" w:rsidR="00ED2D15" w:rsidP="00ED2D15" w:rsidRDefault="00ED2D15" w14:paraId="138B7232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ED2D15" w:rsidP="00ED2D15" w:rsidRDefault="00ED2D15" w14:paraId="735F1737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Pat Confalone</w:t>
            </w:r>
          </w:p>
          <w:p w:rsidRPr="00183B5C" w:rsidR="00ED2D15" w:rsidP="00ED2D15" w:rsidRDefault="00ED2D15" w14:paraId="220A7CA3" w14:textId="59BD20AB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  <w:t>416-954-6514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br/>
              <w:t>Email: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hyperlink w:history="1" r:id="rId19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pat.confalone@cra-arc.gc.ca</w:t>
              </w:r>
            </w:hyperlink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Pr="00183B5C" w:rsidR="00ED2D15" w:rsidP="00ED2D15" w:rsidRDefault="00ED2D15" w14:paraId="075C432C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183B5C" w:rsidR="00ED2D15" w:rsidP="00ED2D15" w:rsidRDefault="00ED2D15" w14:paraId="7989AD2C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Kay Singh</w:t>
            </w:r>
          </w:p>
          <w:p w:rsidR="00ED2D15" w:rsidP="00ED2D15" w:rsidRDefault="00ED2D15" w14:paraId="31C5680C" w14:textId="479B354F">
            <w:pPr>
              <w:spacing w:after="0"/>
              <w:jc w:val="left"/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hyperlink w:history="1" r:id="rId20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kay.singh@cra-arc.gc.ca</w:t>
              </w:r>
            </w:hyperlink>
          </w:p>
          <w:p w:rsidRPr="00183B5C" w:rsidR="00C87894" w:rsidP="00ED2D15" w:rsidRDefault="00C87894" w14:paraId="5C3E5EDB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Pr="00183B5C" w:rsidR="00ED2D15" w:rsidP="00ED2D15" w:rsidRDefault="00ED2D15" w14:paraId="67A8A681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183B5C" w:rsidR="00115E89" w:rsidTr="0096704C" w14:paraId="03B62D83" w14:textId="77777777">
        <w:trPr>
          <w:cantSplit/>
        </w:trPr>
        <w:tc>
          <w:tcPr>
            <w:tcW w:w="3775" w:type="dxa"/>
          </w:tcPr>
          <w:p w:rsidRPr="00183B5C" w:rsidR="00115E89" w:rsidP="00115E89" w:rsidRDefault="00115E89" w14:paraId="409E0158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lastRenderedPageBreak/>
              <w:t>CANADA REVENUE AGENCY</w:t>
            </w:r>
          </w:p>
          <w:p w:rsidRPr="00183B5C" w:rsidR="00115E89" w:rsidP="00ED2D15" w:rsidRDefault="00115E89" w14:paraId="329D8EDD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102-1475 John Counter Boulevard</w:t>
            </w:r>
          </w:p>
          <w:p w:rsidRPr="00183B5C" w:rsidR="00115E89" w:rsidP="00ED2D15" w:rsidRDefault="00115E89" w14:paraId="2D3BB3F7" w14:textId="3088FA80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Kingston, ON K7M 0E8</w:t>
            </w:r>
          </w:p>
        </w:tc>
        <w:tc>
          <w:tcPr>
            <w:tcW w:w="5801" w:type="dxa"/>
          </w:tcPr>
          <w:p w:rsidRPr="00183B5C" w:rsidR="00115E89" w:rsidP="00ED2D15" w:rsidRDefault="00115E89" w14:paraId="6A1419FF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Elias Strange</w:t>
            </w:r>
          </w:p>
          <w:p w:rsidR="00115E89" w:rsidP="00ED2D15" w:rsidRDefault="00115E89" w14:paraId="048029C6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Tel:                 905-973-4625</w:t>
            </w:r>
          </w:p>
          <w:p w:rsidRPr="00183B5C" w:rsidR="00F67723" w:rsidP="00ED2D15" w:rsidRDefault="00794F34" w14:paraId="6673CE17" w14:textId="2858F4D6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hyperlink w:history="1" r:id="rId21">
              <w:r w:rsidRPr="008F684B" w:rsidR="00F67723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Elias.strange@cra-arc.gc.ca</w:t>
              </w:r>
            </w:hyperlink>
            <w:r w:rsidR="00F677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Pr="00183B5C" w:rsidR="00ED2D15" w:rsidTr="0096704C" w14:paraId="11851CFE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409F25E9" w14:textId="765CC888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HIS MAJESTY IN RIGHT OF ONTARIO REPRESENTED BY THE MINISTER OF FINANCE – INSOLVENCY UNIT </w:t>
            </w:r>
          </w:p>
          <w:p w:rsidRPr="00183B5C" w:rsidR="00ED2D15" w:rsidP="00ED2D15" w:rsidRDefault="00ED2D15" w14:paraId="347E3988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Ontario Ministry of Finance – Legal Services Branch </w:t>
            </w:r>
          </w:p>
          <w:p w:rsidRPr="00183B5C" w:rsidR="00ED2D15" w:rsidP="00ED2D15" w:rsidRDefault="00ED2D15" w14:paraId="6971E0BC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11-177 Bay Street</w:t>
            </w:r>
          </w:p>
          <w:p w:rsidRPr="00183B5C" w:rsidR="00ED2D15" w:rsidP="00ED2D15" w:rsidRDefault="00ED2D15" w14:paraId="50C76D54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Toronto, ON M5G 2C8</w:t>
            </w:r>
          </w:p>
          <w:p w:rsidRPr="00183B5C" w:rsidR="00ED2D15" w:rsidP="00ED2D15" w:rsidRDefault="00ED2D15" w14:paraId="6CCF1A9B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1" w:type="dxa"/>
          </w:tcPr>
          <w:p w:rsidRPr="00583A17" w:rsidR="00ED2D15" w:rsidP="00ED2D15" w:rsidRDefault="00ED2D15" w14:paraId="603CA4A4" w14:textId="606DADE2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3A17">
              <w:rPr>
                <w:rFonts w:ascii="Arial" w:hAnsi="Arial" w:cs="Arial"/>
                <w:sz w:val="22"/>
                <w:szCs w:val="22"/>
              </w:rPr>
              <w:t>Email:</w:t>
            </w:r>
            <w:r w:rsidRPr="00583A17">
              <w:rPr>
                <w:rFonts w:ascii="Arial" w:hAnsi="Arial" w:cs="Arial"/>
                <w:sz w:val="22"/>
                <w:szCs w:val="22"/>
              </w:rPr>
              <w:tab/>
            </w:r>
            <w:r w:rsidRPr="00583A17">
              <w:rPr>
                <w:rFonts w:ascii="Arial" w:hAnsi="Arial" w:cs="Arial"/>
                <w:sz w:val="22"/>
                <w:szCs w:val="22"/>
              </w:rPr>
              <w:tab/>
            </w:r>
            <w:hyperlink w:history="1" r:id="rId22">
              <w:r w:rsidRPr="00183B5C" w:rsidR="00583A17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insolvency.unit@ontario.ca</w:t>
              </w:r>
            </w:hyperlink>
            <w:r w:rsidRPr="00183B5C" w:rsidR="00583A1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Pr="00183B5C" w:rsidR="00ED2D15" w:rsidTr="0096704C" w14:paraId="63F9F5AC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1C99D2E4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 xml:space="preserve">MINISTRY OF FINANCE </w:t>
            </w:r>
          </w:p>
          <w:p w:rsidRPr="00183B5C" w:rsidR="00ED2D15" w:rsidP="00ED2D15" w:rsidRDefault="00ED2D15" w14:paraId="543C4560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Ministry of the Attorney General (Ontario)</w:t>
            </w:r>
          </w:p>
          <w:p w:rsidRPr="00183B5C" w:rsidR="00ED2D15" w:rsidP="00ED2D15" w:rsidRDefault="00ED2D15" w14:paraId="273E57D5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Collections Branch – Bankruptcy and Insolvency Unit</w:t>
            </w:r>
          </w:p>
          <w:p w:rsidRPr="00183B5C" w:rsidR="00ED2D15" w:rsidP="00ED2D15" w:rsidRDefault="00ED2D15" w14:paraId="1DBC45B2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6-33 King Street West </w:t>
            </w:r>
          </w:p>
          <w:p w:rsidRPr="00183B5C" w:rsidR="00ED2D15" w:rsidP="00ED2D15" w:rsidRDefault="00ED2D15" w14:paraId="5ACA83CC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Oshawa, ON L1H 8H5 </w:t>
            </w:r>
          </w:p>
          <w:p w:rsidRPr="00183B5C" w:rsidR="00ED2D15" w:rsidP="00ED2D15" w:rsidRDefault="00ED2D15" w14:paraId="7B8244FC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ED2D15" w:rsidP="00ED2D15" w:rsidRDefault="00ED2D15" w14:paraId="4F9D635E" w14:textId="0A0D476B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  <w:t>1-866-668-8297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br/>
              <w:t>Email: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hyperlink w:history="1" r:id="rId23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insolvency.unit@ontario.ca</w:t>
              </w:r>
            </w:hyperlink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Pr="00183B5C" w:rsidR="00ED2D15" w:rsidTr="0096704C" w14:paraId="3C475446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2FCADEDE" w14:textId="011A7C50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GOODMANS LLP</w:t>
            </w:r>
          </w:p>
          <w:p w:rsidRPr="00183B5C" w:rsidR="00ED2D15" w:rsidP="00ED2D15" w:rsidRDefault="00ED2D15" w14:paraId="701FC66D" w14:textId="26C2FF65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333 Bay Street, Suite 3400</w:t>
            </w:r>
          </w:p>
          <w:p w:rsidRPr="00183B5C" w:rsidR="00ED2D15" w:rsidP="00ED2D15" w:rsidRDefault="00ED2D15" w14:paraId="21CC7CD7" w14:textId="78FDDB45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Toronto, ON M5H 2S7</w:t>
            </w:r>
          </w:p>
          <w:p w:rsidRPr="00183B5C" w:rsidR="00ED2D15" w:rsidP="00ED2D15" w:rsidRDefault="00ED2D15" w14:paraId="3DD1D14A" w14:textId="3556DB0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183B5C" w:rsidR="00ED2D15" w:rsidP="00ED2D15" w:rsidRDefault="00ED2D15" w14:paraId="601D5888" w14:textId="6130245B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Lawyers for AHF, LLC dba AHF Products</w:t>
            </w:r>
          </w:p>
          <w:p w:rsidRPr="00183B5C" w:rsidR="00ED2D15" w:rsidP="00ED2D15" w:rsidRDefault="00ED2D15" w14:paraId="2442B628" w14:textId="142A249A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ED2D15" w:rsidP="00ED2D15" w:rsidRDefault="00ED2D15" w14:paraId="5E3BC040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Joseph Latham</w:t>
            </w:r>
          </w:p>
          <w:p w:rsidRPr="00183B5C" w:rsidR="00ED2D15" w:rsidP="00ED2D15" w:rsidRDefault="00ED2D15" w14:paraId="354B3848" w14:textId="3A798C4B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416-597-4211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hyperlink w:history="1" r:id="rId24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jlatham@goodmans.ca</w:t>
              </w:r>
            </w:hyperlink>
            <w:r w:rsidRPr="00183B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183B5C" w:rsidR="00ED2D15" w:rsidP="00ED2D15" w:rsidRDefault="00ED2D15" w14:paraId="2E52DF25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3B5C" w:rsidR="00ED2D15" w:rsidTr="0096704C" w14:paraId="3633AD97" w14:textId="77777777">
        <w:trPr>
          <w:cantSplit/>
        </w:trPr>
        <w:tc>
          <w:tcPr>
            <w:tcW w:w="3775" w:type="dxa"/>
          </w:tcPr>
          <w:p w:rsidRPr="00183B5C" w:rsidR="00ED2D15" w:rsidP="00ED2D15" w:rsidRDefault="00ED2D15" w14:paraId="6F7715F8" w14:textId="30580DFC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sz w:val="22"/>
                <w:szCs w:val="22"/>
              </w:rPr>
              <w:t>NORTON ROSE FULBRIGHT CANADA LLP</w:t>
            </w:r>
          </w:p>
          <w:p w:rsidRPr="00183B5C" w:rsidR="00ED2D15" w:rsidP="00ED2D15" w:rsidRDefault="00ED2D15" w14:paraId="3D225E10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222 Bay Street, Suite 3000, PO Box 53</w:t>
            </w:r>
          </w:p>
          <w:p w:rsidRPr="00183B5C" w:rsidR="00ED2D15" w:rsidP="00ED2D15" w:rsidRDefault="00ED2D15" w14:paraId="6A7F4D86" w14:textId="26D7AD29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Toronto, </w:t>
            </w:r>
            <w:r w:rsidRPr="00183B5C" w:rsidR="009F0EC5">
              <w:rPr>
                <w:rFonts w:ascii="Arial" w:hAnsi="Arial" w:cs="Arial"/>
                <w:bCs/>
                <w:sz w:val="22"/>
                <w:szCs w:val="22"/>
                <w:lang w:val="en-US"/>
              </w:rPr>
              <w:t>ON</w:t>
            </w: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M5K 1E7</w:t>
            </w:r>
          </w:p>
          <w:p w:rsidRPr="00183B5C" w:rsidR="00ED2D15" w:rsidP="00ED2D15" w:rsidRDefault="00ED2D15" w14:paraId="13D6ABAD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183B5C" w:rsidR="00ED2D15" w:rsidP="00ED2D15" w:rsidRDefault="00ED2D15" w14:paraId="2D84C339" w14:textId="54E72BFD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Lawyers for Gordon Brothers</w:t>
            </w:r>
          </w:p>
          <w:p w:rsidRPr="00183B5C" w:rsidR="00ED2D15" w:rsidP="00ED2D15" w:rsidRDefault="00ED2D15" w14:paraId="2A50C20D" w14:textId="6BE03824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ED2D15" w:rsidP="00ED2D15" w:rsidRDefault="00ED2D15" w14:paraId="0E390E49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James Renihan</w:t>
            </w:r>
          </w:p>
          <w:p w:rsidRPr="004F5030" w:rsidR="00ED2D15" w:rsidP="00ED2D15" w:rsidRDefault="00ED2D15" w14:paraId="300389FC" w14:textId="6407EA77">
            <w:pPr>
              <w:spacing w:after="0"/>
              <w:jc w:val="left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416-216-1944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Email:             </w:t>
            </w:r>
            <w:hyperlink w:history="1" r:id="rId25">
              <w:r w:rsidRPr="00F86AAB" w:rsidR="004F5030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James.renihan@nortonrosefulbright.com</w:t>
              </w:r>
            </w:hyperlink>
          </w:p>
          <w:p w:rsidRPr="00183B5C" w:rsidR="00ED2D15" w:rsidP="00ED2D15" w:rsidRDefault="00ED2D15" w14:paraId="1DA6498C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Pr="00183B5C" w:rsidR="00ED2D15" w:rsidP="00ED2D15" w:rsidRDefault="00ED2D15" w14:paraId="7CC59736" w14:textId="438F780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David Braun</w:t>
            </w:r>
          </w:p>
          <w:p w:rsidRPr="00183B5C" w:rsidR="00ED2D15" w:rsidP="00ED2D15" w:rsidRDefault="00ED2D15" w14:paraId="4346F42B" w14:textId="1EBAD38A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Tel: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>516-375-7739</w:t>
            </w:r>
            <w:r w:rsidRPr="00183B5C">
              <w:rPr>
                <w:rFonts w:ascii="Arial" w:hAnsi="Arial" w:cs="Arial"/>
                <w:sz w:val="22"/>
                <w:szCs w:val="22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</w:r>
            <w:hyperlink w:history="1" r:id="rId26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dbraun@gordonbrothers.com</w:t>
              </w:r>
            </w:hyperlink>
          </w:p>
          <w:p w:rsidRPr="00183B5C" w:rsidR="00ED2D15" w:rsidP="00ED2D15" w:rsidRDefault="00ED2D15" w14:paraId="773137B9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183B5C" w:rsidR="00ED2D15" w:rsidTr="0096704C" w14:paraId="314F3AB0" w14:textId="77777777">
        <w:trPr>
          <w:cantSplit/>
        </w:trPr>
        <w:tc>
          <w:tcPr>
            <w:tcW w:w="3775" w:type="dxa"/>
          </w:tcPr>
          <w:p w:rsidRPr="00183B5C" w:rsidR="00ED2D15" w:rsidP="00ED2D15" w:rsidRDefault="009F0EC5" w14:paraId="60CB019B" w14:textId="0C3E223A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name="_Hlk135924216" w:id="1"/>
            <w:r w:rsidRPr="00183B5C">
              <w:rPr>
                <w:rFonts w:ascii="Arial" w:hAnsi="Arial" w:cs="Arial"/>
                <w:b/>
                <w:sz w:val="22"/>
                <w:szCs w:val="22"/>
                <w:lang w:val="en-US"/>
              </w:rPr>
              <w:t>INTEGRATED DISTRIBUTION SYSTEMS LP</w:t>
            </w:r>
          </w:p>
          <w:p w:rsidRPr="00183B5C" w:rsidR="00ED2D15" w:rsidP="00ED2D15" w:rsidRDefault="009F0EC5" w14:paraId="70D36A23" w14:textId="0CE72A3D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2250 Argentia Road </w:t>
            </w:r>
          </w:p>
          <w:p w:rsidRPr="00183B5C" w:rsidR="009F0EC5" w:rsidP="00ED2D15" w:rsidRDefault="009F0EC5" w14:paraId="1B4C1F1C" w14:textId="33F045FD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Mississauga, ON L5N 6A5</w:t>
            </w:r>
          </w:p>
          <w:p w:rsidRPr="00183B5C" w:rsidR="009F0EC5" w:rsidP="00ED2D15" w:rsidRDefault="009F0EC5" w14:paraId="23B9DC35" w14:textId="1B27F4B4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Pr="00183B5C" w:rsidR="00ED2D15" w:rsidP="00ED2D15" w:rsidRDefault="009F0EC5" w14:paraId="7D117CFE" w14:textId="4FB16748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Contractual Party</w:t>
            </w:r>
            <w:bookmarkEnd w:id="1"/>
          </w:p>
        </w:tc>
        <w:tc>
          <w:tcPr>
            <w:tcW w:w="5801" w:type="dxa"/>
          </w:tcPr>
          <w:p w:rsidRPr="00183B5C" w:rsidR="00ED2D15" w:rsidP="00ED2D15" w:rsidRDefault="009F0EC5" w14:paraId="6BAAAB05" w14:textId="4945BD68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</w:rPr>
              <w:t>General Counsel</w:t>
            </w:r>
          </w:p>
          <w:p w:rsidRPr="00183B5C" w:rsidR="009F0EC5" w:rsidP="00ED2D15" w:rsidRDefault="009F0EC5" w14:paraId="13801BFF" w14:textId="34BEB79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183B5C" w:rsidR="009F0EC5" w:rsidP="00ED2D15" w:rsidRDefault="009F0EC5" w14:paraId="1396E1CC" w14:textId="7A6A5536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Tel:                  905-813-8310 (Headquarters)</w:t>
            </w:r>
          </w:p>
          <w:p w:rsidRPr="00183B5C" w:rsidR="009F0EC5" w:rsidP="00ED2D15" w:rsidRDefault="009F0EC5" w14:paraId="5C53EE07" w14:textId="005215BA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 xml:space="preserve">Email:              </w:t>
            </w:r>
            <w:hyperlink w:history="1" r:id="rId27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</w:rPr>
                <w:t>atam@wajax.com</w:t>
              </w:r>
            </w:hyperlink>
            <w:r w:rsidRPr="00183B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183B5C" w:rsidR="00ED2D15" w:rsidP="00ED2D15" w:rsidRDefault="00ED2D15" w14:paraId="799BB659" w14:textId="342FED70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Pr="00183B5C" w:rsidR="00ED2D15" w:rsidP="00ED2D15" w:rsidRDefault="00ED2D15" w14:paraId="22F52312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183B5C" w:rsidR="00ED2D15" w:rsidTr="0096704C" w14:paraId="230EA4C0" w14:textId="77777777">
        <w:trPr>
          <w:cantSplit/>
        </w:trPr>
        <w:tc>
          <w:tcPr>
            <w:tcW w:w="3775" w:type="dxa"/>
          </w:tcPr>
          <w:p w:rsidRPr="00183B5C" w:rsidR="009F0EC5" w:rsidP="009F0EC5" w:rsidRDefault="009F0EC5" w14:paraId="6608A7BB" w14:textId="77777777">
            <w:pPr>
              <w:pStyle w:val="TableTextLeft"/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ARPAC STORAGE SYSTEMS CORPORATION</w:t>
            </w:r>
          </w:p>
          <w:p w:rsidRPr="00183B5C" w:rsidR="009F0EC5" w:rsidP="009F0EC5" w:rsidRDefault="009F0EC5" w14:paraId="7517AA17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7663 Progress Way </w:t>
            </w:r>
            <w:r w:rsidRPr="00183B5C">
              <w:rPr>
                <w:rFonts w:cs="Arial"/>
              </w:rPr>
              <w:br/>
              <w:t>Delta, BC V4G 1A2</w:t>
            </w:r>
          </w:p>
          <w:p w:rsidRPr="00183B5C" w:rsidR="009F0EC5" w:rsidP="009F0EC5" w:rsidRDefault="009F0EC5" w14:paraId="27E5298C" w14:textId="77777777">
            <w:pPr>
              <w:pStyle w:val="TableTextLeft"/>
              <w:spacing w:after="0"/>
              <w:rPr>
                <w:rFonts w:cs="Arial"/>
                <w:color w:val="0070C0"/>
              </w:rPr>
            </w:pPr>
          </w:p>
          <w:p w:rsidRPr="00183B5C" w:rsidR="00ED2D15" w:rsidP="009F0EC5" w:rsidRDefault="009F0EC5" w14:paraId="070DD26B" w14:textId="2CE1F32F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Lessor of Equipment</w:t>
            </w:r>
          </w:p>
        </w:tc>
        <w:tc>
          <w:tcPr>
            <w:tcW w:w="5801" w:type="dxa"/>
          </w:tcPr>
          <w:p w:rsidRPr="00183B5C" w:rsidR="009F0EC5" w:rsidP="009F0EC5" w:rsidRDefault="009F0EC5" w14:paraId="62E44B92" w14:textId="587D6AF0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Tel:</w:t>
            </w:r>
            <w:r w:rsidRPr="00183B5C">
              <w:rPr>
                <w:rStyle w:val="Prompt"/>
                <w:rFonts w:cs="Arial" w:eastAsiaTheme="majorEastAsia"/>
              </w:rPr>
              <w:t xml:space="preserve">                 </w:t>
            </w:r>
            <w:r w:rsidRPr="00183B5C">
              <w:rPr>
                <w:rStyle w:val="Prompt"/>
                <w:rFonts w:cs="Arial" w:eastAsiaTheme="majorEastAsia"/>
                <w:color w:val="auto"/>
              </w:rPr>
              <w:t>604-940-4000</w:t>
            </w:r>
          </w:p>
          <w:p w:rsidRPr="00183B5C" w:rsidR="00ED2D15" w:rsidP="009F0EC5" w:rsidRDefault="009F0EC5" w14:paraId="384DFDCE" w14:textId="681823B6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Email:</w:t>
            </w:r>
            <w:r w:rsidRPr="00183B5C">
              <w:rPr>
                <w:rFonts w:ascii="Arial" w:hAnsi="Arial" w:cs="Arial"/>
                <w:sz w:val="22"/>
                <w:szCs w:val="22"/>
              </w:rPr>
              <w:tab/>
              <w:t xml:space="preserve">           </w:t>
            </w:r>
            <w:hyperlink w:history="1" r:id="rId28">
              <w:r w:rsidRPr="00125623" w:rsidR="0012562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clardizabal@arpac.ca</w:t>
              </w:r>
            </w:hyperlink>
            <w:r w:rsidR="00125623">
              <w:t xml:space="preserve"> </w:t>
            </w:r>
          </w:p>
        </w:tc>
      </w:tr>
      <w:tr w:rsidRPr="00EA2188" w:rsidR="002669B5" w:rsidTr="0096704C" w14:paraId="46181157" w14:textId="77777777">
        <w:trPr>
          <w:cantSplit/>
        </w:trPr>
        <w:tc>
          <w:tcPr>
            <w:tcW w:w="3775" w:type="dxa"/>
          </w:tcPr>
          <w:p w:rsidRPr="00183B5C" w:rsidR="002669B5" w:rsidP="002669B5" w:rsidRDefault="002669B5" w14:paraId="5ABDD032" w14:textId="5EFCB88D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>Crochetière</w:t>
            </w:r>
            <w:proofErr w:type="spellEnd"/>
            <w:r w:rsidRPr="00183B5C">
              <w:rPr>
                <w:rFonts w:ascii="Arial" w:hAnsi="Arial" w:cs="Arial"/>
                <w:b/>
                <w:sz w:val="22"/>
                <w:szCs w:val="22"/>
                <w:lang w:val="fr-FR"/>
              </w:rPr>
              <w:t>, Pétrin</w:t>
            </w:r>
          </w:p>
          <w:p w:rsidRPr="00183B5C" w:rsidR="002669B5" w:rsidP="00ED2D15" w:rsidRDefault="002669B5" w14:paraId="2CEC0D30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5800, Louis-H. Lafontaine, </w:t>
            </w:r>
          </w:p>
          <w:p w:rsidRPr="00183B5C" w:rsidR="002669B5" w:rsidP="00ED2D15" w:rsidRDefault="002669B5" w14:paraId="01300417" w14:textId="37D9901E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Montréal, </w:t>
            </w:r>
            <w:r w:rsidRPr="00183B5C" w:rsidR="000E08C0">
              <w:rPr>
                <w:rFonts w:ascii="Arial" w:hAnsi="Arial" w:cs="Arial"/>
                <w:bCs/>
                <w:sz w:val="22"/>
                <w:szCs w:val="22"/>
              </w:rPr>
              <w:t>QC</w:t>
            </w:r>
            <w:r w:rsidRPr="00183B5C">
              <w:rPr>
                <w:rFonts w:ascii="Arial" w:hAnsi="Arial" w:cs="Arial"/>
                <w:bCs/>
                <w:sz w:val="22"/>
                <w:szCs w:val="22"/>
              </w:rPr>
              <w:t xml:space="preserve"> H1M 1S7,</w:t>
            </w:r>
          </w:p>
          <w:p w:rsidRPr="00183B5C" w:rsidR="002669B5" w:rsidP="00ED2D15" w:rsidRDefault="002669B5" w14:paraId="3F28EFCF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183B5C" w:rsidR="002669B5" w:rsidP="00ED2D15" w:rsidRDefault="002669B5" w14:paraId="50640485" w14:textId="3E7D2F5E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Lawyers for 9028-4043 Québec Inc.</w:t>
            </w:r>
          </w:p>
        </w:tc>
        <w:tc>
          <w:tcPr>
            <w:tcW w:w="5801" w:type="dxa"/>
          </w:tcPr>
          <w:p w:rsidRPr="00183B5C" w:rsidR="002669B5" w:rsidP="002669B5" w:rsidRDefault="002669B5" w14:paraId="4E1CDE7E" w14:textId="216CB0CC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Alexandre Franco</w:t>
            </w:r>
          </w:p>
          <w:p w:rsidRPr="00183B5C" w:rsidR="002669B5" w:rsidP="008173DE" w:rsidRDefault="002669B5" w14:paraId="280E4274" w14:textId="38B30994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gramStart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>Tel: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  <w:t>514-665-6490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br/>
              <w:t xml:space="preserve">Email: 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hyperlink w:history="1" r:id="rId29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afranco@cpavocats.ca</w:t>
              </w:r>
            </w:hyperlink>
            <w:r w:rsidRPr="00183B5C" w:rsidR="005E1A18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</w:tr>
      <w:tr w:rsidRPr="00183B5C" w:rsidR="000E08C0" w:rsidTr="0096704C" w14:paraId="37C7539A" w14:textId="77777777">
        <w:trPr>
          <w:cantSplit/>
        </w:trPr>
        <w:tc>
          <w:tcPr>
            <w:tcW w:w="3775" w:type="dxa"/>
          </w:tcPr>
          <w:p w:rsidRPr="00183B5C" w:rsidR="000E08C0" w:rsidP="000E08C0" w:rsidRDefault="000E08C0" w14:paraId="09BF53EE" w14:textId="77777777">
            <w:pPr>
              <w:pStyle w:val="TableTextLeft"/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TAYLOR MARCUS</w:t>
            </w:r>
          </w:p>
          <w:p w:rsidRPr="00183B5C" w:rsidR="000E08C0" w:rsidP="000E08C0" w:rsidRDefault="000E08C0" w14:paraId="0C0394D3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26 – 10001 </w:t>
            </w:r>
            <w:proofErr w:type="spellStart"/>
            <w:r w:rsidRPr="00183B5C">
              <w:rPr>
                <w:rFonts w:cs="Arial"/>
              </w:rPr>
              <w:t>Brookpark</w:t>
            </w:r>
            <w:proofErr w:type="spellEnd"/>
            <w:r w:rsidRPr="00183B5C">
              <w:rPr>
                <w:rFonts w:cs="Arial"/>
              </w:rPr>
              <w:t xml:space="preserve"> Boulevard SW</w:t>
            </w:r>
          </w:p>
          <w:p w:rsidRPr="00183B5C" w:rsidR="000E08C0" w:rsidP="000E08C0" w:rsidRDefault="000E08C0" w14:paraId="00712172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Calgary, AB T2W 3E3</w:t>
            </w:r>
          </w:p>
          <w:p w:rsidRPr="00183B5C" w:rsidR="000E08C0" w:rsidP="000E08C0" w:rsidRDefault="000E08C0" w14:paraId="0F1CCE23" w14:textId="77777777">
            <w:pPr>
              <w:pStyle w:val="TableTextLeft"/>
              <w:spacing w:after="0"/>
              <w:rPr>
                <w:rFonts w:cs="Arial"/>
                <w:b/>
              </w:rPr>
            </w:pPr>
          </w:p>
          <w:p w:rsidRPr="00465D69" w:rsidR="000E08C0" w:rsidP="000E08C0" w:rsidRDefault="000E08C0" w14:paraId="523B7C3D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1" w:type="dxa"/>
          </w:tcPr>
          <w:p w:rsidRPr="00183B5C" w:rsidR="000E08C0" w:rsidP="000E08C0" w:rsidRDefault="000E08C0" w14:paraId="5F1CBF46" w14:textId="105FB091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Taylor Marcus</w:t>
            </w:r>
            <w:r w:rsidRPr="00183B5C">
              <w:rPr>
                <w:rFonts w:cs="Arial"/>
                <w:b/>
              </w:rPr>
              <w:br/>
            </w:r>
            <w:r w:rsidRPr="00183B5C">
              <w:rPr>
                <w:rFonts w:cs="Arial"/>
              </w:rPr>
              <w:t>Tel:</w:t>
            </w:r>
            <w:proofErr w:type="gramStart"/>
            <w:r w:rsidRPr="00183B5C">
              <w:rPr>
                <w:rFonts w:cs="Arial"/>
              </w:rPr>
              <w:tab/>
              <w:t xml:space="preserve">  403</w:t>
            </w:r>
            <w:proofErr w:type="gramEnd"/>
            <w:r w:rsidRPr="00183B5C">
              <w:rPr>
                <w:rFonts w:cs="Arial"/>
              </w:rPr>
              <w:t>-400-5646</w:t>
            </w:r>
            <w:r w:rsidRPr="00183B5C">
              <w:rPr>
                <w:rFonts w:cs="Arial"/>
              </w:rPr>
              <w:br/>
              <w:t>Email:</w:t>
            </w:r>
            <w:r w:rsidRPr="00183B5C">
              <w:rPr>
                <w:rFonts w:cs="Arial"/>
              </w:rPr>
              <w:tab/>
              <w:t xml:space="preserve">   </w:t>
            </w:r>
            <w:hyperlink w:history="1" r:id="rId30">
              <w:r w:rsidRPr="0065648B" w:rsidR="00BA7300">
                <w:rPr>
                  <w:rStyle w:val="Hyperlink"/>
                  <w:rFonts w:cs="Arial"/>
                </w:rPr>
                <w:t>taylorgkmarcus@gmail.com</w:t>
              </w:r>
            </w:hyperlink>
            <w:r w:rsidR="00BA7300">
              <w:rPr>
                <w:rFonts w:cs="Arial"/>
              </w:rPr>
              <w:t xml:space="preserve"> </w:t>
            </w:r>
          </w:p>
          <w:p w:rsidRPr="00183B5C" w:rsidR="000E08C0" w:rsidP="000E08C0" w:rsidRDefault="000E08C0" w14:paraId="6CE2CC5D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</w:p>
          <w:p w:rsidRPr="00183B5C" w:rsidR="000E08C0" w:rsidP="000E08C0" w:rsidRDefault="000E08C0" w14:paraId="4F1A1C95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183B5C" w:rsidR="000E08C0" w:rsidTr="0096704C" w14:paraId="704017EB" w14:textId="77777777">
        <w:trPr>
          <w:cantSplit/>
        </w:trPr>
        <w:tc>
          <w:tcPr>
            <w:tcW w:w="3775" w:type="dxa"/>
          </w:tcPr>
          <w:p w:rsidRPr="00183B5C" w:rsidR="000E08C0" w:rsidP="000E08C0" w:rsidRDefault="000E08C0" w14:paraId="2BDFA353" w14:textId="77777777">
            <w:pPr>
              <w:pStyle w:val="TableTextLeft"/>
              <w:spacing w:after="0"/>
              <w:rPr>
                <w:rFonts w:cs="Arial"/>
                <w:b/>
                <w:lang w:val="fr-CA"/>
              </w:rPr>
            </w:pPr>
            <w:r w:rsidRPr="00183B5C">
              <w:rPr>
                <w:rFonts w:cs="Arial"/>
                <w:b/>
                <w:lang w:val="fr-CA"/>
              </w:rPr>
              <w:t>JAMES VINCENT BASCIANO</w:t>
            </w:r>
          </w:p>
          <w:p w:rsidRPr="00183B5C" w:rsidR="000E08C0" w:rsidP="000E08C0" w:rsidRDefault="000E08C0" w14:paraId="3D89759A" w14:textId="77777777">
            <w:pPr>
              <w:pStyle w:val="TableTextLeft"/>
              <w:spacing w:after="0"/>
              <w:rPr>
                <w:rFonts w:cs="Arial"/>
                <w:lang w:val="fr-CA"/>
              </w:rPr>
            </w:pPr>
            <w:r w:rsidRPr="00183B5C">
              <w:rPr>
                <w:rFonts w:cs="Arial"/>
                <w:lang w:val="fr-CA"/>
              </w:rPr>
              <w:t>559 12e Avenue</w:t>
            </w:r>
          </w:p>
          <w:p w:rsidRPr="00465D69" w:rsidR="000E08C0" w:rsidP="000E08C0" w:rsidRDefault="000E08C0" w14:paraId="20AD7774" w14:textId="5D71759A">
            <w:pPr>
              <w:pStyle w:val="TableTextLeft"/>
              <w:spacing w:after="0"/>
              <w:rPr>
                <w:rFonts w:cs="Arial"/>
                <w:b/>
                <w:lang w:val="fr-CA"/>
              </w:rPr>
            </w:pPr>
            <w:r w:rsidRPr="00183B5C">
              <w:rPr>
                <w:rFonts w:cs="Arial"/>
                <w:lang w:val="fr-CA"/>
              </w:rPr>
              <w:t>Lasalle, QC H8P 2R6</w:t>
            </w:r>
          </w:p>
        </w:tc>
        <w:tc>
          <w:tcPr>
            <w:tcW w:w="5801" w:type="dxa"/>
          </w:tcPr>
          <w:p w:rsidRPr="00183B5C" w:rsidR="000E08C0" w:rsidP="000E08C0" w:rsidRDefault="000E08C0" w14:paraId="64B97AEC" w14:textId="7822723C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James Vincent Basciano</w:t>
            </w:r>
            <w:r w:rsidRPr="00183B5C">
              <w:rPr>
                <w:rFonts w:cs="Arial"/>
                <w:b/>
              </w:rPr>
              <w:br/>
            </w:r>
            <w:r w:rsidRPr="00183B5C">
              <w:rPr>
                <w:rFonts w:cs="Arial"/>
              </w:rPr>
              <w:t>Tel:</w:t>
            </w:r>
            <w:proofErr w:type="gramStart"/>
            <w:r w:rsidRPr="00183B5C">
              <w:rPr>
                <w:rFonts w:cs="Arial"/>
              </w:rPr>
              <w:tab/>
              <w:t xml:space="preserve">  514</w:t>
            </w:r>
            <w:proofErr w:type="gramEnd"/>
            <w:r w:rsidRPr="00183B5C">
              <w:rPr>
                <w:rFonts w:cs="Arial"/>
              </w:rPr>
              <w:t>-506-8539</w:t>
            </w:r>
            <w:r w:rsidRPr="00183B5C">
              <w:rPr>
                <w:rFonts w:cs="Arial"/>
              </w:rPr>
              <w:br/>
            </w:r>
          </w:p>
          <w:p w:rsidRPr="00183B5C" w:rsidR="000E08C0" w:rsidP="000E08C0" w:rsidRDefault="000E08C0" w14:paraId="39CC5E07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</w:p>
        </w:tc>
      </w:tr>
      <w:tr w:rsidRPr="00183B5C" w:rsidR="0096704C" w:rsidTr="0096704C" w14:paraId="0F8A5CA6" w14:textId="77777777">
        <w:trPr>
          <w:cantSplit/>
        </w:trPr>
        <w:tc>
          <w:tcPr>
            <w:tcW w:w="3775" w:type="dxa"/>
          </w:tcPr>
          <w:p w:rsidRPr="00183B5C" w:rsidR="0096704C" w:rsidP="0096704C" w:rsidRDefault="001C21C5" w14:paraId="74F5DBBF" w14:textId="3E1B00B1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GOWLING</w:t>
            </w:r>
            <w:r w:rsidRPr="00183B5C" w:rsidR="0096704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WLG (Canada) LLP</w:t>
            </w:r>
          </w:p>
          <w:p w:rsidRPr="00183B5C" w:rsidR="0096704C" w:rsidP="0096704C" w:rsidRDefault="0096704C" w14:paraId="16FC1484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Suite 1500, One King Street West</w:t>
            </w:r>
          </w:p>
          <w:p w:rsidRPr="00183B5C" w:rsidR="0096704C" w:rsidP="0096704C" w:rsidRDefault="0096704C" w14:paraId="5FABD59B" w14:textId="77777777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Hamilton </w:t>
            </w:r>
            <w:proofErr w:type="gramStart"/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ON  L</w:t>
            </w:r>
            <w:proofErr w:type="gramEnd"/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8P 1A4</w:t>
            </w:r>
          </w:p>
          <w:p w:rsidRPr="00183B5C" w:rsidR="0096704C" w:rsidP="0096704C" w:rsidRDefault="0096704C" w14:paraId="376424B3" w14:textId="5E2E8A5A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  <w:lang w:val="en-US"/>
              </w:rPr>
              <w:t>Canada</w:t>
            </w:r>
          </w:p>
          <w:p w:rsidRPr="00183B5C" w:rsidR="0096704C" w:rsidP="002669B5" w:rsidRDefault="0096704C" w14:paraId="220970B4" w14:textId="77777777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183B5C" w:rsidR="008153B4" w:rsidP="002669B5" w:rsidRDefault="0096704C" w14:paraId="1B41391D" w14:textId="17540AAE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83B5C">
              <w:rPr>
                <w:rFonts w:ascii="Arial" w:hAnsi="Arial" w:cs="Arial"/>
                <w:bCs/>
                <w:sz w:val="22"/>
                <w:szCs w:val="22"/>
              </w:rPr>
              <w:t>Lawyers for CFL Flooring (China) Co., Ltd.</w:t>
            </w:r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 xml:space="preserve"> and China Export &amp; Credit Insurance Corporation (“</w:t>
            </w:r>
            <w:proofErr w:type="spellStart"/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>Sinosure</w:t>
            </w:r>
            <w:proofErr w:type="spellEnd"/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 xml:space="preserve">”) and their insured, Jiangsu </w:t>
            </w:r>
            <w:proofErr w:type="spellStart"/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>Shengmao</w:t>
            </w:r>
            <w:proofErr w:type="spellEnd"/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 xml:space="preserve"> Plastic Products Co., Ltd. (“</w:t>
            </w:r>
            <w:proofErr w:type="spellStart"/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>Shengmao</w:t>
            </w:r>
            <w:proofErr w:type="spellEnd"/>
            <w:r w:rsidRPr="00183B5C" w:rsidR="008153B4">
              <w:rPr>
                <w:rFonts w:ascii="Arial" w:hAnsi="Arial" w:cs="Arial"/>
                <w:bCs/>
                <w:sz w:val="22"/>
                <w:szCs w:val="22"/>
              </w:rPr>
              <w:t xml:space="preserve"> Plastic”)</w:t>
            </w:r>
          </w:p>
        </w:tc>
        <w:tc>
          <w:tcPr>
            <w:tcW w:w="5801" w:type="dxa"/>
          </w:tcPr>
          <w:p w:rsidRPr="00183B5C" w:rsidR="0096704C" w:rsidP="0096704C" w:rsidRDefault="0096704C" w14:paraId="20B7161D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Christoph Heinemann</w:t>
            </w:r>
          </w:p>
          <w:p w:rsidRPr="00183B5C" w:rsidR="0096704C" w:rsidP="0096704C" w:rsidRDefault="0096704C" w14:paraId="4026E2AE" w14:textId="6BFC0FC9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 xml:space="preserve">Tel: 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905</w:t>
            </w:r>
            <w:r w:rsidRPr="00183B5C" w:rsidR="00115E8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  <w:r w:rsidRPr="00183B5C" w:rsidR="00115E8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183B5C">
              <w:rPr>
                <w:rFonts w:ascii="Arial" w:hAnsi="Arial" w:cs="Arial"/>
                <w:sz w:val="22"/>
                <w:szCs w:val="22"/>
                <w:lang w:val="en-US"/>
              </w:rPr>
              <w:t>2465</w:t>
            </w:r>
          </w:p>
          <w:p w:rsidRPr="00183B5C" w:rsidR="0096704C" w:rsidP="0096704C" w:rsidRDefault="0096704C" w14:paraId="70DC2E3A" w14:textId="42055DB4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>Email:</w:t>
            </w:r>
            <w:proofErr w:type="gramEnd"/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183B5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hyperlink w:history="1" r:id="rId31">
              <w:r w:rsidRPr="00183B5C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christoph.heinemann@gowlingwlg.com</w:t>
              </w:r>
            </w:hyperlink>
          </w:p>
          <w:p w:rsidRPr="00183B5C" w:rsidR="0096704C" w:rsidP="002669B5" w:rsidRDefault="0096704C" w14:paraId="3038D684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183B5C" w:rsidR="000E08C0" w:rsidTr="0096704C" w14:paraId="4862BE7B" w14:textId="77777777">
        <w:trPr>
          <w:cantSplit/>
        </w:trPr>
        <w:tc>
          <w:tcPr>
            <w:tcW w:w="3775" w:type="dxa"/>
          </w:tcPr>
          <w:p w:rsidRPr="00183B5C" w:rsidR="000E08C0" w:rsidP="000E08C0" w:rsidRDefault="000E08C0" w14:paraId="0CFD280E" w14:textId="77777777">
            <w:pPr>
              <w:pStyle w:val="TableTextLeft"/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KRONIS, ROTSZTAIN, MARGLES, CARPEL LLP</w:t>
            </w:r>
          </w:p>
          <w:p w:rsidRPr="00183B5C" w:rsidR="000E08C0" w:rsidP="000E08C0" w:rsidRDefault="000E08C0" w14:paraId="66F6687E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110 – 25 Sheppard Avenue West</w:t>
            </w:r>
          </w:p>
          <w:p w:rsidRPr="00183B5C" w:rsidR="000E08C0" w:rsidP="000E08C0" w:rsidRDefault="000E08C0" w14:paraId="16138796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Toronto, ON M2N 6S6</w:t>
            </w:r>
          </w:p>
          <w:p w:rsidRPr="00183B5C" w:rsidR="000E08C0" w:rsidP="000E08C0" w:rsidRDefault="000E08C0" w14:paraId="064548DB" w14:textId="77777777">
            <w:pPr>
              <w:pStyle w:val="TableTextLeft"/>
              <w:spacing w:after="0"/>
              <w:rPr>
                <w:rFonts w:cs="Arial"/>
              </w:rPr>
            </w:pPr>
          </w:p>
          <w:p w:rsidRPr="00183B5C" w:rsidR="000E08C0" w:rsidP="000E08C0" w:rsidRDefault="000E08C0" w14:paraId="609FF082" w14:textId="2B08B85A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3B5C">
              <w:rPr>
                <w:rFonts w:ascii="Arial" w:hAnsi="Arial" w:cs="Arial"/>
                <w:sz w:val="22"/>
                <w:szCs w:val="22"/>
              </w:rPr>
              <w:t>Lawyers for Olympia Tile</w:t>
            </w:r>
          </w:p>
        </w:tc>
        <w:tc>
          <w:tcPr>
            <w:tcW w:w="5801" w:type="dxa"/>
          </w:tcPr>
          <w:p w:rsidRPr="00183B5C" w:rsidR="000E08C0" w:rsidP="000E08C0" w:rsidRDefault="000E08C0" w14:paraId="0895106B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Allan Dov Weiss</w:t>
            </w:r>
          </w:p>
          <w:p w:rsidRPr="00183B5C" w:rsidR="000E08C0" w:rsidP="000E08C0" w:rsidRDefault="000E08C0" w14:paraId="59A3836E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Tel:</w:t>
            </w:r>
            <w:r w:rsidRPr="00183B5C">
              <w:rPr>
                <w:rFonts w:cs="Arial"/>
              </w:rPr>
              <w:tab/>
              <w:t>416-218-5618</w:t>
            </w:r>
          </w:p>
          <w:p w:rsidRPr="00183B5C" w:rsidR="000E08C0" w:rsidP="000E08C0" w:rsidRDefault="000E08C0" w14:paraId="70F5F364" w14:textId="62E8909D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Email:</w:t>
            </w:r>
            <w:r w:rsidRPr="00183B5C">
              <w:rPr>
                <w:rFonts w:cs="Arial"/>
              </w:rPr>
              <w:tab/>
            </w:r>
            <w:hyperlink w:history="1" r:id="rId32">
              <w:r w:rsidRPr="0065648B" w:rsidR="00BA7300">
                <w:rPr>
                  <w:rStyle w:val="Hyperlink"/>
                  <w:rFonts w:cs="Arial"/>
                </w:rPr>
                <w:t>aweiss@krmc-law.com</w:t>
              </w:r>
            </w:hyperlink>
            <w:r w:rsidR="00BA7300">
              <w:rPr>
                <w:rFonts w:cs="Arial"/>
              </w:rPr>
              <w:t xml:space="preserve"> </w:t>
            </w:r>
          </w:p>
          <w:p w:rsidRPr="00183B5C" w:rsidR="000E08C0" w:rsidP="000E08C0" w:rsidRDefault="000E08C0" w14:paraId="72DAA116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183B5C" w:rsidR="00183B5C" w:rsidTr="0096704C" w14:paraId="7055C34A" w14:textId="77777777">
        <w:trPr>
          <w:cantSplit/>
        </w:trPr>
        <w:tc>
          <w:tcPr>
            <w:tcW w:w="3775" w:type="dxa"/>
          </w:tcPr>
          <w:p w:rsidRPr="00183B5C" w:rsidR="00183B5C" w:rsidP="00183B5C" w:rsidRDefault="00183B5C" w14:paraId="63A86D66" w14:textId="77777777">
            <w:pPr>
              <w:pStyle w:val="TableTextLeft"/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 xml:space="preserve">MONKHOUSE LAW </w:t>
            </w:r>
          </w:p>
          <w:p w:rsidRPr="00183B5C" w:rsidR="00183B5C" w:rsidP="00183B5C" w:rsidRDefault="00183B5C" w14:paraId="4F79BE4A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220 Bay Street, Suite 900</w:t>
            </w:r>
          </w:p>
          <w:p w:rsidRPr="00183B5C" w:rsidR="00183B5C" w:rsidP="00183B5C" w:rsidRDefault="00183B5C" w14:paraId="0C860DBA" w14:textId="77777777">
            <w:pPr>
              <w:pStyle w:val="TableTextLeft"/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Toronto, ON M5J 2W4</w:t>
            </w:r>
          </w:p>
          <w:p w:rsidRPr="00183B5C" w:rsidR="00183B5C" w:rsidP="00183B5C" w:rsidRDefault="00183B5C" w14:paraId="0DC9612E" w14:textId="77777777">
            <w:pPr>
              <w:pStyle w:val="TableTextLeft"/>
              <w:spacing w:after="0"/>
              <w:rPr>
                <w:rFonts w:cs="Arial"/>
              </w:rPr>
            </w:pPr>
          </w:p>
          <w:p w:rsidRPr="00183B5C" w:rsidR="00183B5C" w:rsidP="00183B5C" w:rsidRDefault="00183B5C" w14:paraId="1170247C" w14:textId="359377B7">
            <w:pPr>
              <w:pStyle w:val="TableTextLeft"/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</w:rPr>
              <w:t xml:space="preserve">Lawyers </w:t>
            </w:r>
            <w:r w:rsidR="0027008E">
              <w:rPr>
                <w:rFonts w:cs="Arial"/>
              </w:rPr>
              <w:t xml:space="preserve">for </w:t>
            </w:r>
            <w:r w:rsidRPr="00183B5C">
              <w:rPr>
                <w:rFonts w:cs="Arial"/>
              </w:rPr>
              <w:t>Jocelyn Hout</w:t>
            </w:r>
            <w:r w:rsidR="00D40A53">
              <w:rPr>
                <w:rFonts w:cs="Arial"/>
              </w:rPr>
              <w:t xml:space="preserve"> and Diane Robitaille</w:t>
            </w:r>
          </w:p>
        </w:tc>
        <w:tc>
          <w:tcPr>
            <w:tcW w:w="5801" w:type="dxa"/>
          </w:tcPr>
          <w:p w:rsidRPr="00183B5C" w:rsidR="00183B5C" w:rsidP="00183B5C" w:rsidRDefault="00183B5C" w14:paraId="388AC377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fr-CA"/>
              </w:rPr>
            </w:pPr>
            <w:r w:rsidRPr="00183B5C">
              <w:rPr>
                <w:rFonts w:cs="Arial"/>
                <w:b/>
                <w:lang w:val="fr-CA"/>
              </w:rPr>
              <w:t xml:space="preserve">Samantha </w:t>
            </w:r>
            <w:proofErr w:type="spellStart"/>
            <w:r w:rsidRPr="00183B5C">
              <w:rPr>
                <w:rFonts w:cs="Arial"/>
                <w:b/>
                <w:lang w:val="fr-CA"/>
              </w:rPr>
              <w:t>Lucifora</w:t>
            </w:r>
            <w:proofErr w:type="spellEnd"/>
          </w:p>
          <w:p w:rsidRPr="00183B5C" w:rsidR="00183B5C" w:rsidP="00183B5C" w:rsidRDefault="00183B5C" w14:paraId="3E797104" w14:textId="53327A2A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fr-CA"/>
              </w:rPr>
            </w:pPr>
            <w:r w:rsidRPr="00183B5C">
              <w:rPr>
                <w:rFonts w:cs="Arial"/>
                <w:lang w:val="fr-CA"/>
              </w:rPr>
              <w:t>Tel:</w:t>
            </w:r>
            <w:r w:rsidRPr="00183B5C">
              <w:rPr>
                <w:rStyle w:val="Prompt"/>
                <w:rFonts w:cs="Arial" w:eastAsiaTheme="majorEastAsia"/>
                <w:lang w:val="fr-CA"/>
              </w:rPr>
              <w:t xml:space="preserve">               </w:t>
            </w:r>
            <w:r w:rsidRPr="00183B5C">
              <w:rPr>
                <w:rStyle w:val="Prompt"/>
                <w:rFonts w:cs="Arial" w:eastAsiaTheme="majorEastAsia"/>
                <w:color w:val="auto"/>
                <w:lang w:val="fr-CA"/>
              </w:rPr>
              <w:t>888-783-6145 Ext. 226</w:t>
            </w:r>
          </w:p>
          <w:p w:rsidRPr="009D7534" w:rsidR="00183B5C" w:rsidP="00183B5C" w:rsidRDefault="00183B5C" w14:paraId="53F18204" w14:textId="0F00C92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fr-CA"/>
              </w:rPr>
            </w:pPr>
            <w:proofErr w:type="gramStart"/>
            <w:r w:rsidRPr="009D7534">
              <w:rPr>
                <w:rFonts w:cs="Arial"/>
                <w:lang w:val="fr-CA"/>
              </w:rPr>
              <w:t>Email</w:t>
            </w:r>
            <w:proofErr w:type="gramEnd"/>
            <w:r w:rsidRPr="009D7534">
              <w:rPr>
                <w:rFonts w:cs="Arial"/>
                <w:lang w:val="fr-CA"/>
              </w:rPr>
              <w:t xml:space="preserve">:           </w:t>
            </w:r>
            <w:hyperlink w:history="1" r:id="rId33">
              <w:r w:rsidRPr="009D7534">
                <w:rPr>
                  <w:rStyle w:val="Hyperlink"/>
                  <w:rFonts w:cs="Arial"/>
                  <w:lang w:val="fr-CA"/>
                </w:rPr>
                <w:t>samantha.lucifora@monkhouselaw.com</w:t>
              </w:r>
            </w:hyperlink>
            <w:r w:rsidRPr="009D7534">
              <w:rPr>
                <w:rFonts w:cs="Arial"/>
                <w:lang w:val="fr-CA"/>
              </w:rPr>
              <w:t xml:space="preserve"> </w:t>
            </w:r>
          </w:p>
          <w:p w:rsidRPr="009D7534" w:rsidR="00183B5C" w:rsidP="00183B5C" w:rsidRDefault="00183B5C" w14:paraId="7315ABF1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fr-CA"/>
              </w:rPr>
            </w:pPr>
          </w:p>
          <w:p w:rsidRPr="00183B5C" w:rsidR="00183B5C" w:rsidP="00183B5C" w:rsidRDefault="00183B5C" w14:paraId="21722A3F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Andrew Monkhouse</w:t>
            </w:r>
          </w:p>
          <w:p w:rsidRPr="00183B5C" w:rsidR="00183B5C" w:rsidP="00183B5C" w:rsidRDefault="00183B5C" w14:paraId="33CB89BB" w14:textId="579A67AF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Tel:</w:t>
            </w:r>
            <w:r w:rsidRPr="00183B5C">
              <w:rPr>
                <w:rStyle w:val="Prompt"/>
                <w:rFonts w:cs="Arial" w:eastAsiaTheme="majorEastAsia"/>
              </w:rPr>
              <w:t xml:space="preserve">               </w:t>
            </w:r>
            <w:r w:rsidRPr="00183B5C">
              <w:rPr>
                <w:rStyle w:val="Prompt"/>
                <w:rFonts w:cs="Arial" w:eastAsiaTheme="majorEastAsia"/>
                <w:color w:val="auto"/>
              </w:rPr>
              <w:t>888-783-6145 Ext. 225</w:t>
            </w:r>
          </w:p>
          <w:p w:rsidRPr="00183B5C" w:rsidR="00183B5C" w:rsidP="00183B5C" w:rsidRDefault="00183B5C" w14:paraId="163452B6" w14:textId="2C31A926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</w:rPr>
              <w:t xml:space="preserve">Email:           </w:t>
            </w:r>
            <w:hyperlink w:history="1" r:id="rId34">
              <w:r w:rsidRPr="00183B5C">
                <w:rPr>
                  <w:rStyle w:val="Hyperlink"/>
                  <w:rFonts w:cs="Arial"/>
                </w:rPr>
                <w:t>andrew@monkhouselaw.com</w:t>
              </w:r>
            </w:hyperlink>
            <w:r w:rsidRPr="00183B5C">
              <w:rPr>
                <w:rFonts w:cs="Arial"/>
              </w:rPr>
              <w:t xml:space="preserve"> </w:t>
            </w:r>
          </w:p>
        </w:tc>
      </w:tr>
      <w:tr w:rsidRPr="00183B5C" w:rsidR="00183B5C" w:rsidTr="0096704C" w14:paraId="6C593DD6" w14:textId="77777777">
        <w:trPr>
          <w:cantSplit/>
        </w:trPr>
        <w:tc>
          <w:tcPr>
            <w:tcW w:w="3775" w:type="dxa"/>
          </w:tcPr>
          <w:p w:rsidR="00183B5C" w:rsidP="00183B5C" w:rsidRDefault="00D40A53" w14:paraId="2D50D14A" w14:textId="37DF5931">
            <w:pPr>
              <w:pStyle w:val="TableTextLef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CARLISLE GROUP</w:t>
            </w:r>
          </w:p>
          <w:p w:rsidR="00D40A53" w:rsidP="00183B5C" w:rsidRDefault="00D40A53" w14:paraId="0E6D8691" w14:textId="2C5444C8">
            <w:pPr>
              <w:pStyle w:val="TableTextLeft"/>
              <w:spacing w:after="0"/>
              <w:rPr>
                <w:rFonts w:cs="Arial"/>
              </w:rPr>
            </w:pPr>
            <w:r>
              <w:rPr>
                <w:rFonts w:cs="Arial"/>
              </w:rPr>
              <w:t>2891 Sunridge Way NE</w:t>
            </w:r>
          </w:p>
          <w:p w:rsidRPr="00D40A53" w:rsidR="00D40A53" w:rsidP="00183B5C" w:rsidRDefault="00D40A53" w14:paraId="37DF6E72" w14:textId="6DF6B3BC">
            <w:pPr>
              <w:pStyle w:val="TableTextLeft"/>
              <w:spacing w:after="0"/>
              <w:rPr>
                <w:rFonts w:cs="Arial"/>
              </w:rPr>
            </w:pPr>
            <w:r>
              <w:rPr>
                <w:rFonts w:cs="Arial"/>
              </w:rPr>
              <w:t>Calgary, AB T1Y 7K7</w:t>
            </w:r>
          </w:p>
          <w:p w:rsidRPr="00183B5C" w:rsidR="00183B5C" w:rsidP="00183B5C" w:rsidRDefault="00183B5C" w14:paraId="1079C320" w14:textId="77777777">
            <w:pPr>
              <w:pStyle w:val="TableTextLeft"/>
              <w:spacing w:after="0"/>
              <w:rPr>
                <w:rFonts w:cs="Arial"/>
              </w:rPr>
            </w:pPr>
          </w:p>
          <w:p w:rsidRPr="00183B5C" w:rsidR="00183B5C" w:rsidP="00183B5C" w:rsidRDefault="00DB3C33" w14:paraId="2A3F61CB" w14:textId="0CC35748">
            <w:pPr>
              <w:pStyle w:val="TableTextLeft"/>
              <w:spacing w:after="0"/>
              <w:rPr>
                <w:rFonts w:cs="Arial"/>
              </w:rPr>
            </w:pPr>
            <w:r>
              <w:rPr>
                <w:rFonts w:cs="Arial"/>
              </w:rPr>
              <w:t>Contact for</w:t>
            </w:r>
            <w:r w:rsidR="007377D1">
              <w:rPr>
                <w:rFonts w:cs="Arial"/>
              </w:rPr>
              <w:t xml:space="preserve"> City Vibe</w:t>
            </w:r>
          </w:p>
          <w:p w:rsidRPr="00183B5C" w:rsidR="00183B5C" w:rsidP="00183B5C" w:rsidRDefault="00183B5C" w14:paraId="10E2F300" w14:textId="77777777">
            <w:pPr>
              <w:pStyle w:val="TableTextLeft"/>
              <w:spacing w:after="0"/>
              <w:rPr>
                <w:rFonts w:cs="Arial"/>
                <w:b/>
              </w:rPr>
            </w:pPr>
          </w:p>
        </w:tc>
        <w:tc>
          <w:tcPr>
            <w:tcW w:w="5801" w:type="dxa"/>
          </w:tcPr>
          <w:p w:rsidR="00183B5C" w:rsidP="00183B5C" w:rsidRDefault="00D40A53" w14:paraId="505621A1" w14:textId="77777777">
            <w:pPr>
              <w:pStyle w:val="TableTextLeft"/>
              <w:tabs>
                <w:tab w:val="left" w:pos="1277"/>
              </w:tabs>
              <w:spacing w:after="0"/>
              <w:rPr>
                <w:rStyle w:val="draftrange"/>
                <w:rFonts w:cs="Arial"/>
              </w:rPr>
            </w:pPr>
            <w:r>
              <w:rPr>
                <w:rStyle w:val="draftrange"/>
                <w:rFonts w:cs="Arial"/>
              </w:rPr>
              <w:t>Catrina Pattman</w:t>
            </w:r>
          </w:p>
          <w:p w:rsidRPr="00183B5C" w:rsidR="00D40A53" w:rsidP="00D40A53" w:rsidRDefault="00D40A53" w14:paraId="03E655C3" w14:textId="5D3EC4B4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Tel:</w:t>
            </w:r>
            <w:r w:rsidRPr="00183B5C">
              <w:rPr>
                <w:rStyle w:val="Prompt"/>
                <w:rFonts w:cs="Arial" w:eastAsiaTheme="majorEastAsia"/>
              </w:rPr>
              <w:t xml:space="preserve">               </w:t>
            </w:r>
            <w:r>
              <w:rPr>
                <w:rStyle w:val="Prompt"/>
                <w:rFonts w:cs="Arial" w:eastAsiaTheme="majorEastAsia"/>
                <w:color w:val="auto"/>
              </w:rPr>
              <w:t>403-571-8404</w:t>
            </w:r>
          </w:p>
          <w:p w:rsidRPr="00D40A53" w:rsidR="00D40A53" w:rsidP="00D40A53" w:rsidRDefault="00D40A53" w14:paraId="6D90F022" w14:textId="0832D154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Email:           </w:t>
            </w:r>
            <w:hyperlink w:history="1" r:id="rId35">
              <w:r w:rsidRPr="0065648B" w:rsidR="00BA7300">
                <w:rPr>
                  <w:rStyle w:val="Hyperlink"/>
                  <w:rFonts w:cs="Arial"/>
                </w:rPr>
                <w:t>pittmanc@carlislegroup.ca</w:t>
              </w:r>
            </w:hyperlink>
            <w:r w:rsidR="00BA7300">
              <w:rPr>
                <w:rFonts w:cs="Arial"/>
              </w:rPr>
              <w:t xml:space="preserve"> </w:t>
            </w:r>
          </w:p>
        </w:tc>
      </w:tr>
      <w:tr w:rsidRPr="00725BA4" w:rsidR="00183B5C" w:rsidTr="0096704C" w14:paraId="2DFD590C" w14:textId="77777777">
        <w:trPr>
          <w:cantSplit/>
        </w:trPr>
        <w:tc>
          <w:tcPr>
            <w:tcW w:w="3775" w:type="dxa"/>
          </w:tcPr>
          <w:p w:rsidRPr="00183B5C" w:rsidR="00183B5C" w:rsidP="00183B5C" w:rsidRDefault="00183B5C" w14:paraId="366EE03B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  <w:lang w:val="fr-CA"/>
              </w:rPr>
            </w:pPr>
            <w:r w:rsidRPr="00183B5C">
              <w:rPr>
                <w:rStyle w:val="Prompt"/>
                <w:rFonts w:cs="Arial" w:eastAsiaTheme="majorEastAsia"/>
                <w:b/>
                <w:color w:val="auto"/>
                <w:lang w:val="fr-CA"/>
              </w:rPr>
              <w:lastRenderedPageBreak/>
              <w:t>9310924 CANADA INC.</w:t>
            </w:r>
          </w:p>
          <w:p w:rsidRPr="00183B5C" w:rsidR="00183B5C" w:rsidP="00183B5C" w:rsidRDefault="00183B5C" w14:paraId="569D19BD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  <w:lang w:val="fr-CA"/>
              </w:rPr>
            </w:pPr>
            <w:r w:rsidRPr="00183B5C">
              <w:rPr>
                <w:rStyle w:val="Prompt"/>
                <w:rFonts w:cs="Arial" w:eastAsiaTheme="majorEastAsia"/>
                <w:color w:val="auto"/>
                <w:lang w:val="fr-CA"/>
              </w:rPr>
              <w:t xml:space="preserve">393 </w:t>
            </w:r>
            <w:proofErr w:type="spellStart"/>
            <w:r w:rsidRPr="00183B5C">
              <w:rPr>
                <w:rStyle w:val="Prompt"/>
                <w:rFonts w:cs="Arial" w:eastAsiaTheme="majorEastAsia"/>
                <w:color w:val="auto"/>
                <w:lang w:val="fr-CA"/>
              </w:rPr>
              <w:t>University</w:t>
            </w:r>
            <w:proofErr w:type="spellEnd"/>
            <w:r w:rsidRPr="00183B5C">
              <w:rPr>
                <w:rStyle w:val="Prompt"/>
                <w:rFonts w:cs="Arial" w:eastAsiaTheme="majorEastAsia"/>
                <w:color w:val="auto"/>
                <w:lang w:val="fr-CA"/>
              </w:rPr>
              <w:t xml:space="preserve"> Avenue, Suite 1500</w:t>
            </w:r>
          </w:p>
          <w:p w:rsidRPr="00183B5C" w:rsidR="00183B5C" w:rsidP="00183B5C" w:rsidRDefault="00183B5C" w14:paraId="63F14D7C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Toronto, ON M5G 1E6</w:t>
            </w:r>
          </w:p>
          <w:p w:rsidRPr="00183B5C" w:rsidR="00183B5C" w:rsidP="00183B5C" w:rsidRDefault="00183B5C" w14:paraId="3B36887B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</w:p>
          <w:p w:rsidRPr="00183B5C" w:rsidR="00183B5C" w:rsidP="00183B5C" w:rsidRDefault="00183B5C" w14:paraId="361EA8E2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Landlord for Brampton Lease</w:t>
            </w:r>
          </w:p>
          <w:p w:rsidRPr="00183B5C" w:rsidR="00183B5C" w:rsidP="00183B5C" w:rsidRDefault="00183B5C" w14:paraId="5206A93F" w14:textId="77777777">
            <w:pPr>
              <w:pStyle w:val="TableTextLeft"/>
              <w:spacing w:after="0"/>
              <w:rPr>
                <w:rFonts w:cs="Arial"/>
                <w:b/>
              </w:rPr>
            </w:pPr>
          </w:p>
        </w:tc>
        <w:tc>
          <w:tcPr>
            <w:tcW w:w="5801" w:type="dxa"/>
          </w:tcPr>
          <w:p w:rsidRPr="00183B5C" w:rsidR="00183B5C" w:rsidP="00183B5C" w:rsidRDefault="00183B5C" w14:paraId="5141A38B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Landlord</w:t>
            </w:r>
          </w:p>
          <w:p w:rsidR="00183B5C" w:rsidP="00183B5C" w:rsidRDefault="00183B5C" w14:paraId="194BDCC8" w14:textId="005E65D3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Tel:         </w:t>
            </w:r>
            <w:r w:rsidR="00725BA4">
              <w:rPr>
                <w:rFonts w:cs="Arial"/>
              </w:rPr>
              <w:t xml:space="preserve">         </w:t>
            </w:r>
            <w:r w:rsidRPr="00183B5C">
              <w:rPr>
                <w:rFonts w:cs="Arial"/>
              </w:rPr>
              <w:t xml:space="preserve"> 416-581-8200</w:t>
            </w:r>
          </w:p>
          <w:p w:rsidR="00725BA4" w:rsidP="00183B5C" w:rsidRDefault="00725BA4" w14:paraId="50F3A393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</w:p>
          <w:p w:rsidRPr="00BA7300" w:rsidR="00725BA4" w:rsidP="00725BA4" w:rsidRDefault="00725BA4" w14:paraId="2DD722E2" w14:textId="0F6CDBBC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 w:rsidRPr="00BA7300">
              <w:rPr>
                <w:rFonts w:cs="Arial"/>
                <w:b/>
                <w:lang w:val="en-US"/>
              </w:rPr>
              <w:t xml:space="preserve">Maggie </w:t>
            </w:r>
            <w:proofErr w:type="spellStart"/>
            <w:r w:rsidRPr="00BA7300">
              <w:rPr>
                <w:rFonts w:cs="Arial"/>
                <w:b/>
                <w:lang w:val="en-US"/>
              </w:rPr>
              <w:t>P</w:t>
            </w:r>
            <w:r w:rsidRPr="00BA7300" w:rsidR="000426F2">
              <w:rPr>
                <w:rFonts w:cs="Arial"/>
                <w:b/>
                <w:lang w:val="en-US"/>
              </w:rPr>
              <w:t>ie</w:t>
            </w:r>
            <w:r w:rsidRPr="00BA7300">
              <w:rPr>
                <w:rFonts w:cs="Arial"/>
                <w:b/>
                <w:lang w:val="en-US"/>
              </w:rPr>
              <w:t>kny</w:t>
            </w:r>
            <w:proofErr w:type="spellEnd"/>
          </w:p>
          <w:p w:rsidRPr="00725BA4" w:rsidR="00725BA4" w:rsidP="00725BA4" w:rsidRDefault="00725BA4" w14:paraId="41B8D636" w14:textId="4F5DB8B8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Tel:          </w:t>
            </w:r>
            <w:r>
              <w:rPr>
                <w:rFonts w:cs="Arial"/>
              </w:rPr>
              <w:t xml:space="preserve">         </w:t>
            </w:r>
            <w:r w:rsidRPr="00183B5C">
              <w:rPr>
                <w:rFonts w:cs="Arial"/>
              </w:rPr>
              <w:t>416-</w:t>
            </w:r>
            <w:r>
              <w:rPr>
                <w:rFonts w:cs="Arial"/>
              </w:rPr>
              <w:t>620-2459</w:t>
            </w:r>
          </w:p>
          <w:p w:rsidRPr="00725BA4" w:rsidR="00725BA4" w:rsidP="00725BA4" w:rsidRDefault="00725BA4" w14:paraId="316201D5" w14:textId="209531AC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fr-FR"/>
              </w:rPr>
            </w:pPr>
            <w:proofErr w:type="gramStart"/>
            <w:r w:rsidRPr="00725BA4">
              <w:rPr>
                <w:rFonts w:cs="Arial"/>
                <w:lang w:val="fr-FR"/>
              </w:rPr>
              <w:t>Email:</w:t>
            </w:r>
            <w:proofErr w:type="gramEnd"/>
            <w:r w:rsidRPr="00725BA4">
              <w:rPr>
                <w:rFonts w:cs="Arial"/>
                <w:lang w:val="fr-FR"/>
              </w:rPr>
              <w:t xml:space="preserve">               </w:t>
            </w:r>
            <w:hyperlink w:history="1" r:id="rId36">
              <w:r w:rsidRPr="0065648B" w:rsidR="00BA7300">
                <w:rPr>
                  <w:rStyle w:val="Hyperlink"/>
                  <w:rFonts w:cs="Arial"/>
                  <w:lang w:val="fr-FR"/>
                </w:rPr>
                <w:t>maggie.piekny@jll.com</w:t>
              </w:r>
            </w:hyperlink>
            <w:r w:rsidR="00BA7300">
              <w:rPr>
                <w:rFonts w:cs="Arial"/>
                <w:lang w:val="fr-FR"/>
              </w:rPr>
              <w:t xml:space="preserve"> </w:t>
            </w:r>
          </w:p>
          <w:p w:rsidRPr="00725BA4" w:rsidR="00725BA4" w:rsidP="00725BA4" w:rsidRDefault="00725BA4" w14:paraId="6497C8C0" w14:textId="0E61973C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fr-FR"/>
              </w:rPr>
            </w:pPr>
          </w:p>
        </w:tc>
      </w:tr>
      <w:tr w:rsidRPr="00725BA4" w:rsidR="00183B5C" w:rsidTr="0096704C" w14:paraId="32ABD8C8" w14:textId="77777777">
        <w:trPr>
          <w:cantSplit/>
        </w:trPr>
        <w:tc>
          <w:tcPr>
            <w:tcW w:w="3775" w:type="dxa"/>
          </w:tcPr>
          <w:p w:rsidRPr="00183B5C" w:rsidR="00183B5C" w:rsidP="00183B5C" w:rsidRDefault="00183B5C" w14:paraId="54B96989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b/>
                <w:color w:val="auto"/>
              </w:rPr>
              <w:t>HOOPP REALTY INC.</w:t>
            </w:r>
          </w:p>
          <w:p w:rsidRPr="00183B5C" w:rsidR="00183B5C" w:rsidP="00183B5C" w:rsidRDefault="00183B5C" w14:paraId="68128675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 xml:space="preserve">c/o Triovest Realty Advisors Inc. </w:t>
            </w:r>
          </w:p>
          <w:p w:rsidRPr="00183B5C" w:rsidR="00183B5C" w:rsidP="00183B5C" w:rsidRDefault="00183B5C" w14:paraId="29BD209B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1100 First Street SE, Suite 300</w:t>
            </w:r>
          </w:p>
          <w:p w:rsidRPr="00183B5C" w:rsidR="00183B5C" w:rsidP="00183B5C" w:rsidRDefault="00183B5C" w14:paraId="57989593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Calgary, AB T2G 1B1</w:t>
            </w:r>
          </w:p>
          <w:p w:rsidRPr="00183B5C" w:rsidR="00183B5C" w:rsidP="00183B5C" w:rsidRDefault="00183B5C" w14:paraId="13AF1C3F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</w:p>
          <w:p w:rsidRPr="00183B5C" w:rsidR="00183B5C" w:rsidP="00183B5C" w:rsidRDefault="00183B5C" w14:paraId="3FDB4952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Landlord for Calgary Lease</w:t>
            </w:r>
          </w:p>
          <w:p w:rsidRPr="00183B5C" w:rsidR="00183B5C" w:rsidP="00183B5C" w:rsidRDefault="00183B5C" w14:paraId="31F798F2" w14:textId="77777777">
            <w:pPr>
              <w:pStyle w:val="TableTextLeft"/>
              <w:spacing w:after="0"/>
              <w:rPr>
                <w:rFonts w:cs="Arial"/>
                <w:b/>
              </w:rPr>
            </w:pPr>
          </w:p>
        </w:tc>
        <w:tc>
          <w:tcPr>
            <w:tcW w:w="5801" w:type="dxa"/>
          </w:tcPr>
          <w:p w:rsidRPr="00183B5C" w:rsidR="00183B5C" w:rsidP="00183B5C" w:rsidRDefault="00183B5C" w14:paraId="5A989D9D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Lease Administration</w:t>
            </w:r>
          </w:p>
          <w:p w:rsidR="00183B5C" w:rsidP="00183B5C" w:rsidRDefault="00183B5C" w14:paraId="4415F82D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Tel:                    403-245-4447</w:t>
            </w:r>
          </w:p>
          <w:p w:rsidR="00725BA4" w:rsidP="00183B5C" w:rsidRDefault="00725BA4" w14:paraId="0F45112C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</w:p>
          <w:p w:rsidR="00725BA4" w:rsidP="00725BA4" w:rsidRDefault="00725BA4" w14:paraId="67B086EB" w14:textId="3C80EA2B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Grace Lui</w:t>
            </w:r>
          </w:p>
          <w:p w:rsidRPr="00725BA4" w:rsidR="00725BA4" w:rsidP="00725BA4" w:rsidRDefault="00725BA4" w14:paraId="7A34DF93" w14:textId="598D694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fr-FR"/>
              </w:rPr>
            </w:pPr>
            <w:proofErr w:type="gramStart"/>
            <w:r w:rsidRPr="00725BA4">
              <w:rPr>
                <w:rFonts w:cs="Arial"/>
                <w:lang w:val="fr-FR"/>
              </w:rPr>
              <w:t>Tel:</w:t>
            </w:r>
            <w:proofErr w:type="gramEnd"/>
            <w:r w:rsidRPr="00725BA4">
              <w:rPr>
                <w:rFonts w:cs="Arial"/>
                <w:lang w:val="fr-FR"/>
              </w:rPr>
              <w:t xml:space="preserve">                   </w:t>
            </w:r>
            <w:r>
              <w:rPr>
                <w:rFonts w:cs="Arial"/>
                <w:lang w:val="fr-FR"/>
              </w:rPr>
              <w:t>403-695-3412</w:t>
            </w:r>
          </w:p>
          <w:p w:rsidRPr="00725BA4" w:rsidR="00725BA4" w:rsidP="00725BA4" w:rsidRDefault="00725BA4" w14:paraId="5972146B" w14:textId="169F6921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fr-FR"/>
              </w:rPr>
            </w:pPr>
            <w:proofErr w:type="gramStart"/>
            <w:r w:rsidRPr="00725BA4">
              <w:rPr>
                <w:rFonts w:cs="Arial"/>
                <w:lang w:val="fr-FR"/>
              </w:rPr>
              <w:t>Email:</w:t>
            </w:r>
            <w:proofErr w:type="gramEnd"/>
            <w:r w:rsidRPr="00725BA4">
              <w:rPr>
                <w:rFonts w:cs="Arial"/>
                <w:lang w:val="fr-FR"/>
              </w:rPr>
              <w:t xml:space="preserve">               </w:t>
            </w:r>
            <w:hyperlink w:history="1" r:id="rId37">
              <w:r w:rsidRPr="0065648B" w:rsidR="00BA7300">
                <w:rPr>
                  <w:rStyle w:val="Hyperlink"/>
                  <w:rFonts w:cs="Arial"/>
                  <w:lang w:val="fr-FR"/>
                </w:rPr>
                <w:t>glui@triovest.com</w:t>
              </w:r>
            </w:hyperlink>
            <w:r w:rsidR="00BA7300">
              <w:rPr>
                <w:rFonts w:cs="Arial"/>
                <w:lang w:val="fr-FR"/>
              </w:rPr>
              <w:t xml:space="preserve"> </w:t>
            </w:r>
          </w:p>
          <w:p w:rsidRPr="00725BA4" w:rsidR="00725BA4" w:rsidP="00183B5C" w:rsidRDefault="00725BA4" w14:paraId="02B346B2" w14:textId="19DEB150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fr-FR"/>
              </w:rPr>
            </w:pPr>
          </w:p>
        </w:tc>
      </w:tr>
      <w:tr w:rsidRPr="00725BA4" w:rsidR="00183B5C" w:rsidTr="0096704C" w14:paraId="4F81874C" w14:textId="77777777">
        <w:trPr>
          <w:cantSplit/>
        </w:trPr>
        <w:tc>
          <w:tcPr>
            <w:tcW w:w="3775" w:type="dxa"/>
          </w:tcPr>
          <w:p w:rsidRPr="00183B5C" w:rsidR="00183B5C" w:rsidP="00183B5C" w:rsidRDefault="00183B5C" w14:paraId="4EE0025B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b/>
                <w:color w:val="auto"/>
              </w:rPr>
              <w:t>130 JOHN SAVAGE INC.</w:t>
            </w:r>
          </w:p>
          <w:p w:rsidRPr="00183B5C" w:rsidR="00183B5C" w:rsidP="00183B5C" w:rsidRDefault="00183B5C" w14:paraId="02C740F1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 xml:space="preserve">c/o Fiera Real Estate Limited </w:t>
            </w:r>
          </w:p>
          <w:p w:rsidRPr="00183B5C" w:rsidR="00183B5C" w:rsidP="00183B5C" w:rsidRDefault="00183B5C" w14:paraId="311315E6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200 Bay Street, Suite 3800, South Tower</w:t>
            </w:r>
          </w:p>
          <w:p w:rsidRPr="00183B5C" w:rsidR="00183B5C" w:rsidP="00183B5C" w:rsidRDefault="00183B5C" w14:paraId="443BE2D0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Toronto, ON M5J 2J</w:t>
            </w:r>
          </w:p>
          <w:p w:rsidRPr="00183B5C" w:rsidR="00183B5C" w:rsidP="00183B5C" w:rsidRDefault="00183B5C" w14:paraId="48791044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</w:p>
          <w:p w:rsidRPr="00183B5C" w:rsidR="00183B5C" w:rsidP="00183B5C" w:rsidRDefault="00183B5C" w14:paraId="6771DE36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Landlord for Dartmouth Lease</w:t>
            </w:r>
          </w:p>
          <w:p w:rsidRPr="00183B5C" w:rsidR="00183B5C" w:rsidP="00183B5C" w:rsidRDefault="00183B5C" w14:paraId="7C075764" w14:textId="77777777">
            <w:pPr>
              <w:pStyle w:val="TableTextLeft"/>
              <w:spacing w:after="0"/>
              <w:rPr>
                <w:rFonts w:cs="Arial"/>
                <w:b/>
              </w:rPr>
            </w:pPr>
          </w:p>
        </w:tc>
        <w:tc>
          <w:tcPr>
            <w:tcW w:w="5801" w:type="dxa"/>
          </w:tcPr>
          <w:p w:rsidRPr="00183B5C" w:rsidR="00183B5C" w:rsidP="00183B5C" w:rsidRDefault="00183B5C" w14:paraId="1666B1D5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Asset Manager</w:t>
            </w:r>
          </w:p>
          <w:p w:rsidRPr="00183B5C" w:rsidR="00183B5C" w:rsidP="00183B5C" w:rsidRDefault="00183B5C" w14:paraId="7CC107A6" w14:textId="7C90E210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Email:               </w:t>
            </w:r>
            <w:hyperlink w:history="1" r:id="rId38">
              <w:r w:rsidRPr="0065648B" w:rsidR="00BA7300">
                <w:rPr>
                  <w:rStyle w:val="Hyperlink"/>
                  <w:rFonts w:cs="Arial"/>
                </w:rPr>
                <w:t>info@fierarealestate.com</w:t>
              </w:r>
            </w:hyperlink>
            <w:r w:rsidR="00BA7300">
              <w:rPr>
                <w:rFonts w:cs="Arial"/>
              </w:rPr>
              <w:t xml:space="preserve"> </w:t>
            </w:r>
          </w:p>
          <w:p w:rsidR="00183B5C" w:rsidP="00183B5C" w:rsidRDefault="00183B5C" w14:paraId="0A964F9C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Fax:                  416-362-5712 </w:t>
            </w:r>
          </w:p>
          <w:p w:rsidR="00725BA4" w:rsidP="00183B5C" w:rsidRDefault="00725BA4" w14:paraId="3E7D977E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</w:p>
          <w:p w:rsidRPr="00725BA4" w:rsidR="00725BA4" w:rsidP="00725BA4" w:rsidRDefault="00725BA4" w14:paraId="732988D3" w14:textId="54BF6179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 w:rsidRPr="00725BA4">
              <w:rPr>
                <w:rFonts w:cs="Arial"/>
                <w:b/>
                <w:lang w:val="en-US"/>
              </w:rPr>
              <w:t>Evan Feigen</w:t>
            </w:r>
          </w:p>
          <w:p w:rsidRPr="00725BA4" w:rsidR="00725BA4" w:rsidP="00725BA4" w:rsidRDefault="00725BA4" w14:paraId="1B72EE81" w14:textId="5FA6F16E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725BA4">
              <w:rPr>
                <w:rFonts w:cs="Arial"/>
                <w:lang w:val="en-US"/>
              </w:rPr>
              <w:t>Tel:                  416-866-2472</w:t>
            </w:r>
          </w:p>
          <w:p w:rsidRPr="00725BA4" w:rsidR="00725BA4" w:rsidP="00725BA4" w:rsidRDefault="00725BA4" w14:paraId="40B088EB" w14:textId="5D3D802A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 w:rsidRPr="00725BA4">
              <w:rPr>
                <w:rFonts w:cs="Arial"/>
                <w:lang w:val="en-US"/>
              </w:rPr>
              <w:t xml:space="preserve">Email:              </w:t>
            </w:r>
            <w:hyperlink w:history="1" r:id="rId39">
              <w:r w:rsidRPr="0065648B" w:rsidR="00BA7300">
                <w:rPr>
                  <w:rStyle w:val="Hyperlink"/>
                </w:rPr>
                <w:t>evan.feigen@fierarealestate.com</w:t>
              </w:r>
            </w:hyperlink>
            <w:r w:rsidR="00BA7300">
              <w:t xml:space="preserve"> </w:t>
            </w:r>
          </w:p>
        </w:tc>
      </w:tr>
      <w:tr w:rsidRPr="00183B5C" w:rsidR="00183B5C" w:rsidTr="0096704C" w14:paraId="5109F668" w14:textId="77777777">
        <w:trPr>
          <w:cantSplit/>
        </w:trPr>
        <w:tc>
          <w:tcPr>
            <w:tcW w:w="3775" w:type="dxa"/>
          </w:tcPr>
          <w:p w:rsidRPr="00183B5C" w:rsidR="00183B5C" w:rsidP="00183B5C" w:rsidRDefault="00183B5C" w14:paraId="46DEE055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b/>
                <w:color w:val="auto"/>
              </w:rPr>
              <w:t>TIDAL PROPERTY CORPORATION</w:t>
            </w:r>
          </w:p>
          <w:p w:rsidRPr="00183B5C" w:rsidR="00183B5C" w:rsidP="00183B5C" w:rsidRDefault="00183B5C" w14:paraId="6F5109F9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800 - 475 West Georgia Street</w:t>
            </w:r>
          </w:p>
          <w:p w:rsidRPr="00183B5C" w:rsidR="00183B5C" w:rsidP="00183B5C" w:rsidRDefault="00183B5C" w14:paraId="12F88148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>Vancouver, BC V6B 4M9</w:t>
            </w:r>
          </w:p>
          <w:p w:rsidRPr="00183B5C" w:rsidR="00183B5C" w:rsidP="00183B5C" w:rsidRDefault="00183B5C" w14:paraId="62846951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</w:p>
          <w:p w:rsidRPr="00183B5C" w:rsidR="00183B5C" w:rsidP="00183B5C" w:rsidRDefault="00183B5C" w14:paraId="0CC9312E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 w:rsidRPr="00183B5C">
              <w:rPr>
                <w:rStyle w:val="Prompt"/>
                <w:rFonts w:cs="Arial" w:eastAsiaTheme="majorEastAsia"/>
                <w:color w:val="auto"/>
              </w:rPr>
              <w:t xml:space="preserve">Landlord for Burnaby Lease </w:t>
            </w:r>
          </w:p>
          <w:p w:rsidRPr="00183B5C" w:rsidR="00183B5C" w:rsidP="00183B5C" w:rsidRDefault="00183B5C" w14:paraId="65F3AFC6" w14:textId="77777777">
            <w:pPr>
              <w:pStyle w:val="TableTextLeft"/>
              <w:spacing w:after="0"/>
              <w:rPr>
                <w:rFonts w:cs="Arial"/>
                <w:b/>
              </w:rPr>
            </w:pPr>
          </w:p>
        </w:tc>
        <w:tc>
          <w:tcPr>
            <w:tcW w:w="5801" w:type="dxa"/>
          </w:tcPr>
          <w:p w:rsidRPr="00183B5C" w:rsidR="00183B5C" w:rsidP="00183B5C" w:rsidRDefault="00183B5C" w14:paraId="1D7062A4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 w:rsidRPr="00183B5C">
              <w:rPr>
                <w:rFonts w:cs="Arial"/>
                <w:b/>
              </w:rPr>
              <w:t>Bob Saunders</w:t>
            </w:r>
          </w:p>
          <w:p w:rsidR="00183B5C" w:rsidP="00183B5C" w:rsidRDefault="00183B5C" w14:paraId="61EE72BB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>Tel:                  604-630-3388</w:t>
            </w:r>
          </w:p>
          <w:p w:rsidRPr="00BA7300" w:rsidR="00725BA4" w:rsidP="00725BA4" w:rsidRDefault="00725BA4" w14:paraId="13B45384" w14:textId="1B6AAAF2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BA7300">
              <w:rPr>
                <w:rFonts w:cs="Arial"/>
                <w:lang w:val="en-US"/>
              </w:rPr>
              <w:t xml:space="preserve">Email:              </w:t>
            </w:r>
            <w:hyperlink w:history="1" r:id="rId40">
              <w:r w:rsidRPr="0065648B" w:rsidR="00BA7300">
                <w:rPr>
                  <w:rStyle w:val="Hyperlink"/>
                  <w:rFonts w:cs="Arial"/>
                  <w:lang w:val="en-US"/>
                </w:rPr>
                <w:t>bob.saunders@lee-associates.com</w:t>
              </w:r>
            </w:hyperlink>
            <w:r w:rsidR="00BA7300">
              <w:rPr>
                <w:rFonts w:cs="Arial"/>
                <w:lang w:val="en-US"/>
              </w:rPr>
              <w:t xml:space="preserve"> </w:t>
            </w:r>
          </w:p>
          <w:p w:rsidRPr="00183B5C" w:rsidR="00725BA4" w:rsidP="00183B5C" w:rsidRDefault="00725BA4" w14:paraId="50AB2727" w14:textId="37701550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</w:p>
        </w:tc>
      </w:tr>
      <w:tr w:rsidRPr="00183B5C" w:rsidR="003847C4" w:rsidTr="0096704C" w14:paraId="2DD95FC3" w14:textId="77777777">
        <w:trPr>
          <w:cantSplit/>
        </w:trPr>
        <w:tc>
          <w:tcPr>
            <w:tcW w:w="3775" w:type="dxa"/>
          </w:tcPr>
          <w:p w:rsidR="003847C4" w:rsidP="00183B5C" w:rsidRDefault="003847C4" w14:paraId="0BBB5FFA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>
              <w:rPr>
                <w:rStyle w:val="Prompt"/>
                <w:rFonts w:cs="Arial" w:eastAsiaTheme="majorEastAsia"/>
                <w:b/>
                <w:color w:val="auto"/>
              </w:rPr>
              <w:t>MINISTRY OF ATTORNEY GENERAL (BC)</w:t>
            </w:r>
          </w:p>
          <w:p w:rsidR="003847C4" w:rsidP="00183B5C" w:rsidRDefault="003847C4" w14:paraId="5A30C3E2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>
              <w:rPr>
                <w:rStyle w:val="Prompt"/>
                <w:rFonts w:cs="Arial" w:eastAsiaTheme="majorEastAsia"/>
                <w:color w:val="auto"/>
              </w:rPr>
              <w:t>Legal Services Branch</w:t>
            </w:r>
          </w:p>
          <w:p w:rsidR="003847C4" w:rsidP="00183B5C" w:rsidRDefault="003847C4" w14:paraId="5394E842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>
              <w:rPr>
                <w:rStyle w:val="Prompt"/>
                <w:rFonts w:cs="Arial" w:eastAsiaTheme="majorEastAsia"/>
                <w:color w:val="auto"/>
              </w:rPr>
              <w:t>PO Box 9282 Stn Prov Govt</w:t>
            </w:r>
          </w:p>
          <w:p w:rsidR="003847C4" w:rsidP="00183B5C" w:rsidRDefault="003847C4" w14:paraId="4917F825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  <w:r>
              <w:rPr>
                <w:rStyle w:val="Prompt"/>
                <w:rFonts w:cs="Arial" w:eastAsiaTheme="majorEastAsia"/>
                <w:color w:val="auto"/>
              </w:rPr>
              <w:t>Victoria, BC V8W 9J7</w:t>
            </w:r>
          </w:p>
          <w:p w:rsidRPr="003847C4" w:rsidR="009E3EEA" w:rsidP="00183B5C" w:rsidRDefault="009E3EEA" w14:paraId="5F23079E" w14:textId="63BC47B6">
            <w:pPr>
              <w:pStyle w:val="TableTextLeft"/>
              <w:spacing w:after="0"/>
              <w:rPr>
                <w:rStyle w:val="Prompt"/>
                <w:rFonts w:cs="Arial" w:eastAsiaTheme="majorEastAsia"/>
                <w:color w:val="auto"/>
              </w:rPr>
            </w:pPr>
          </w:p>
        </w:tc>
        <w:tc>
          <w:tcPr>
            <w:tcW w:w="5801" w:type="dxa"/>
          </w:tcPr>
          <w:p w:rsidR="003847C4" w:rsidP="00183B5C" w:rsidRDefault="003847C4" w14:paraId="63EC57A4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Hanjia Yu</w:t>
            </w:r>
          </w:p>
          <w:p w:rsidR="003847C4" w:rsidP="003847C4" w:rsidRDefault="003847C4" w14:paraId="7B56B5CC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Tel:                  </w:t>
            </w:r>
            <w:r>
              <w:rPr>
                <w:rFonts w:cs="Arial"/>
              </w:rPr>
              <w:t>236-468-1544</w:t>
            </w:r>
          </w:p>
          <w:p w:rsidRPr="003847C4" w:rsidR="003847C4" w:rsidP="003847C4" w:rsidRDefault="003847C4" w14:paraId="5DE824D1" w14:textId="662CB7AA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Email:              </w:t>
            </w:r>
            <w:hyperlink w:history="1" r:id="rId41">
              <w:r w:rsidRPr="0065648B" w:rsidR="00BA7300">
                <w:rPr>
                  <w:rStyle w:val="Hyperlink"/>
                  <w:rFonts w:cs="Arial"/>
                </w:rPr>
                <w:t>aglsbrevtaxinsolvency@gov.bc.ca</w:t>
              </w:r>
            </w:hyperlink>
            <w:r w:rsidR="00BA7300">
              <w:rPr>
                <w:rFonts w:cs="Arial"/>
              </w:rPr>
              <w:t xml:space="preserve"> </w:t>
            </w:r>
            <w:r w:rsidR="00E64450">
              <w:rPr>
                <w:rFonts w:cs="Arial"/>
              </w:rPr>
              <w:t xml:space="preserve"> </w:t>
            </w:r>
          </w:p>
        </w:tc>
      </w:tr>
      <w:tr w:rsidRPr="009E3EEA" w:rsidR="009E3EEA" w:rsidTr="0096704C" w14:paraId="0DD58FE4" w14:textId="77777777">
        <w:trPr>
          <w:cantSplit/>
        </w:trPr>
        <w:tc>
          <w:tcPr>
            <w:tcW w:w="3775" w:type="dxa"/>
          </w:tcPr>
          <w:p w:rsidR="009E3EEA" w:rsidP="00183B5C" w:rsidRDefault="009E3EEA" w14:paraId="0C27B11E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>
              <w:rPr>
                <w:rStyle w:val="Prompt"/>
                <w:rFonts w:cs="Arial" w:eastAsiaTheme="majorEastAsia"/>
                <w:b/>
                <w:color w:val="auto"/>
              </w:rPr>
              <w:t>DENTONS CANADA LLP</w:t>
            </w:r>
          </w:p>
          <w:p w:rsidR="009E3EEA" w:rsidP="00183B5C" w:rsidRDefault="009E3EEA" w14:paraId="3589B183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77 King Street West, Suite 400</w:t>
            </w:r>
          </w:p>
          <w:p w:rsidR="009E3EEA" w:rsidP="00183B5C" w:rsidRDefault="009E3EEA" w14:paraId="1828E00E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Toronto-Dominion Centre</w:t>
            </w:r>
          </w:p>
          <w:p w:rsidR="009E3EEA" w:rsidP="00183B5C" w:rsidRDefault="009E3EEA" w14:paraId="4B19ED30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Toronto, ON M5K 0A1</w:t>
            </w:r>
          </w:p>
          <w:p w:rsidR="009E3EEA" w:rsidP="00183B5C" w:rsidRDefault="009E3EEA" w14:paraId="5CB102CC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</w:p>
          <w:p w:rsidR="009E3EEA" w:rsidP="00183B5C" w:rsidRDefault="009E3EEA" w14:paraId="5F7E04AD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 xml:space="preserve">Lawyers for </w:t>
            </w:r>
            <w:proofErr w:type="spellStart"/>
            <w:r>
              <w:rPr>
                <w:rStyle w:val="Prompt"/>
                <w:rFonts w:cs="Arial" w:eastAsiaTheme="majorEastAsia"/>
                <w:bCs/>
                <w:color w:val="auto"/>
              </w:rPr>
              <w:t>Wizmet</w:t>
            </w:r>
            <w:proofErr w:type="spellEnd"/>
            <w:r>
              <w:rPr>
                <w:rStyle w:val="Prompt"/>
                <w:rFonts w:cs="Arial" w:eastAsiaTheme="majorEastAsia"/>
                <w:bCs/>
                <w:color w:val="auto"/>
              </w:rPr>
              <w:t xml:space="preserve"> International Inc. </w:t>
            </w:r>
          </w:p>
          <w:p w:rsidR="00C87894" w:rsidP="00183B5C" w:rsidRDefault="00C87894" w14:paraId="3D90E98B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</w:p>
          <w:p w:rsidRPr="009E3EEA" w:rsidR="00C87894" w:rsidP="00183B5C" w:rsidRDefault="00C87894" w14:paraId="1446B87E" w14:textId="00865C55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</w:p>
        </w:tc>
        <w:tc>
          <w:tcPr>
            <w:tcW w:w="5801" w:type="dxa"/>
          </w:tcPr>
          <w:p w:rsidRPr="00BA7300" w:rsidR="009E3EEA" w:rsidP="009E3EEA" w:rsidRDefault="009E3EEA" w14:paraId="0B0BD03B" w14:textId="736716A8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Kenneth Kraft</w:t>
            </w:r>
          </w:p>
          <w:p w:rsidRPr="00725BA4" w:rsidR="009E3EEA" w:rsidP="009E3EEA" w:rsidRDefault="009E3EEA" w14:paraId="5F401C1B" w14:textId="10BB07A3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Tel:          </w:t>
            </w:r>
            <w:r>
              <w:rPr>
                <w:rFonts w:cs="Arial"/>
              </w:rPr>
              <w:t xml:space="preserve">         416-863-4374</w:t>
            </w:r>
          </w:p>
          <w:p w:rsidRPr="009E3EEA" w:rsidR="009E3EEA" w:rsidP="009E3EEA" w:rsidRDefault="009E3EEA" w14:paraId="39832C3F" w14:textId="5C8EE5F9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9E3EEA">
              <w:rPr>
                <w:rFonts w:cs="Arial"/>
                <w:lang w:val="en-US"/>
              </w:rPr>
              <w:t xml:space="preserve">Email:               </w:t>
            </w:r>
            <w:hyperlink w:history="1" r:id="rId42">
              <w:r w:rsidRPr="0065648B">
                <w:rPr>
                  <w:rStyle w:val="Hyperlink"/>
                  <w:rFonts w:cs="Arial"/>
                  <w:lang w:val="en-US"/>
                </w:rPr>
                <w:t>kenneth.kraft@dentons.com</w:t>
              </w:r>
            </w:hyperlink>
            <w:r>
              <w:rPr>
                <w:rFonts w:cs="Arial"/>
                <w:lang w:val="en-US"/>
              </w:rPr>
              <w:t xml:space="preserve"> </w:t>
            </w:r>
            <w:r w:rsidRPr="009E3EEA">
              <w:rPr>
                <w:rFonts w:cs="Arial"/>
                <w:lang w:val="en-US"/>
              </w:rPr>
              <w:t xml:space="preserve"> </w:t>
            </w:r>
          </w:p>
          <w:p w:rsidR="009E3EEA" w:rsidP="00183B5C" w:rsidRDefault="009E3EEA" w14:paraId="0CD8848D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</w:rPr>
            </w:pPr>
          </w:p>
          <w:p w:rsidRPr="009E3EEA" w:rsidR="009E3EEA" w:rsidP="009E3EEA" w:rsidRDefault="009E3EEA" w14:paraId="6961C998" w14:textId="256C8FBB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 w:rsidRPr="009E3EEA">
              <w:rPr>
                <w:rFonts w:cs="Arial"/>
                <w:b/>
                <w:lang w:val="en-US"/>
              </w:rPr>
              <w:t xml:space="preserve">Mark A. </w:t>
            </w:r>
            <w:proofErr w:type="spellStart"/>
            <w:r w:rsidRPr="009E3EEA">
              <w:rPr>
                <w:rFonts w:cs="Arial"/>
                <w:b/>
                <w:lang w:val="en-US"/>
              </w:rPr>
              <w:t>Freake</w:t>
            </w:r>
            <w:proofErr w:type="spellEnd"/>
          </w:p>
          <w:p w:rsidRPr="009E3EEA" w:rsidR="009E3EEA" w:rsidP="009E3EEA" w:rsidRDefault="009E3EEA" w14:paraId="677FCB25" w14:textId="67167051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9E3EEA">
              <w:rPr>
                <w:rFonts w:cs="Arial"/>
                <w:lang w:val="en-US"/>
              </w:rPr>
              <w:t>Tel:                   416-</w:t>
            </w:r>
            <w:r>
              <w:rPr>
                <w:rFonts w:cs="Arial"/>
                <w:lang w:val="en-US"/>
              </w:rPr>
              <w:t>863-4456</w:t>
            </w:r>
          </w:p>
          <w:p w:rsidRPr="009E3EEA" w:rsidR="009E3EEA" w:rsidP="009E3EEA" w:rsidRDefault="009E3EEA" w14:paraId="2CA13F1B" w14:textId="71196CE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9E3EEA">
              <w:rPr>
                <w:rFonts w:cs="Arial"/>
                <w:lang w:val="en-US"/>
              </w:rPr>
              <w:t xml:space="preserve">Email:               </w:t>
            </w:r>
            <w:hyperlink w:history="1" r:id="rId43">
              <w:r w:rsidRPr="0065648B">
                <w:rPr>
                  <w:rStyle w:val="Hyperlink"/>
                </w:rPr>
                <w:t>mark.freake@dentons.com</w:t>
              </w:r>
            </w:hyperlink>
            <w:r>
              <w:t xml:space="preserve"> </w:t>
            </w:r>
          </w:p>
          <w:p w:rsidRPr="009E3EEA" w:rsidR="009E3EEA" w:rsidP="00183B5C" w:rsidRDefault="009E3EEA" w14:paraId="78206527" w14:textId="6E06903E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</w:p>
        </w:tc>
      </w:tr>
      <w:tr w:rsidRPr="009E3EEA" w:rsidR="00912C94" w:rsidTr="0096704C" w14:paraId="38D4F9FE" w14:textId="77777777">
        <w:trPr>
          <w:cantSplit/>
        </w:trPr>
        <w:tc>
          <w:tcPr>
            <w:tcW w:w="3775" w:type="dxa"/>
          </w:tcPr>
          <w:p w:rsidR="00912C94" w:rsidP="00183B5C" w:rsidRDefault="00912C94" w14:paraId="77EE5F6E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 w:rsidRPr="00912C94">
              <w:rPr>
                <w:rStyle w:val="Prompt"/>
                <w:rFonts w:cs="Arial" w:eastAsiaTheme="majorEastAsia"/>
                <w:b/>
                <w:color w:val="auto"/>
              </w:rPr>
              <w:lastRenderedPageBreak/>
              <w:t xml:space="preserve">GOWLING WLG </w:t>
            </w:r>
            <w:r>
              <w:rPr>
                <w:rStyle w:val="Prompt"/>
                <w:rFonts w:cs="Arial" w:eastAsiaTheme="majorEastAsia"/>
                <w:b/>
                <w:color w:val="auto"/>
              </w:rPr>
              <w:t>(CANADA) LLP</w:t>
            </w:r>
          </w:p>
          <w:p w:rsidR="00912C94" w:rsidP="00183B5C" w:rsidRDefault="00912C94" w14:paraId="3404EF7C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First Canadian Place</w:t>
            </w:r>
          </w:p>
          <w:p w:rsidR="00912C94" w:rsidP="00183B5C" w:rsidRDefault="00912C94" w14:paraId="0C8AC77C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100 King Street West, Suite 1600</w:t>
            </w:r>
          </w:p>
          <w:p w:rsidR="00912C94" w:rsidP="00183B5C" w:rsidRDefault="00912C94" w14:paraId="34900C46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Toronto, ON M5X 1G5</w:t>
            </w:r>
          </w:p>
          <w:p w:rsidR="00912C94" w:rsidP="00183B5C" w:rsidRDefault="00912C94" w14:paraId="7A65DBC3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</w:p>
          <w:p w:rsidR="00912C94" w:rsidP="00183B5C" w:rsidRDefault="00912C94" w14:paraId="5C7BDDFD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Lawyers for Manulife</w:t>
            </w:r>
          </w:p>
          <w:p w:rsidRPr="00912C94" w:rsidR="00EC5E60" w:rsidP="00183B5C" w:rsidRDefault="00EC5E60" w14:paraId="7B3AF739" w14:textId="03472C51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</w:p>
        </w:tc>
        <w:tc>
          <w:tcPr>
            <w:tcW w:w="5801" w:type="dxa"/>
          </w:tcPr>
          <w:p w:rsidRPr="00751419" w:rsidR="00912C94" w:rsidP="00912C94" w:rsidRDefault="00912C94" w14:paraId="112C20DB" w14:textId="77777777">
            <w:pPr>
              <w:spacing w:after="0"/>
              <w:jc w:val="left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751419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Haddon Murray </w:t>
            </w:r>
          </w:p>
          <w:p w:rsidRPr="00725BA4" w:rsidR="00912C94" w:rsidP="00912C94" w:rsidRDefault="00912C94" w14:paraId="14837D9C" w14:textId="2A4448E9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Tel:          </w:t>
            </w:r>
            <w:r>
              <w:rPr>
                <w:rFonts w:cs="Arial"/>
              </w:rPr>
              <w:t xml:space="preserve">         416-862-3604</w:t>
            </w:r>
          </w:p>
          <w:p w:rsidRPr="009E3EEA" w:rsidR="00912C94" w:rsidP="00912C94" w:rsidRDefault="00912C94" w14:paraId="13768205" w14:textId="7773C5E3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9E3EEA">
              <w:rPr>
                <w:rFonts w:cs="Arial"/>
                <w:lang w:val="en-US"/>
              </w:rPr>
              <w:t xml:space="preserve">Email:               </w:t>
            </w:r>
            <w:hyperlink w:history="1" r:id="rId44">
              <w:r w:rsidRPr="0065648B">
                <w:rPr>
                  <w:rStyle w:val="Hyperlink"/>
                </w:rPr>
                <w:t>haddon.murray@gowlingwlg.com</w:t>
              </w:r>
            </w:hyperlink>
            <w:r>
              <w:t xml:space="preserve"> </w:t>
            </w:r>
          </w:p>
          <w:p w:rsidR="00912C94" w:rsidP="00912C94" w:rsidRDefault="00912C94" w14:paraId="202B5127" w14:textId="0BB0B103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</w:p>
        </w:tc>
      </w:tr>
      <w:tr w:rsidRPr="009E3EEA" w:rsidR="00EC5E60" w:rsidTr="0096704C" w14:paraId="7A4D51C7" w14:textId="77777777">
        <w:trPr>
          <w:cantSplit/>
        </w:trPr>
        <w:tc>
          <w:tcPr>
            <w:tcW w:w="3775" w:type="dxa"/>
          </w:tcPr>
          <w:p w:rsidR="00EC5E60" w:rsidP="00183B5C" w:rsidRDefault="00EC5E60" w14:paraId="2BE3B130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/>
                <w:color w:val="auto"/>
              </w:rPr>
            </w:pPr>
            <w:r>
              <w:rPr>
                <w:rStyle w:val="Prompt"/>
                <w:rFonts w:cs="Arial" w:eastAsiaTheme="majorEastAsia"/>
                <w:b/>
                <w:color w:val="auto"/>
              </w:rPr>
              <w:t>AIRD &amp; BERLIS LLP</w:t>
            </w:r>
          </w:p>
          <w:p w:rsidR="002A1D5E" w:rsidP="00183B5C" w:rsidRDefault="002A1D5E" w14:paraId="195F502B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Brookfield Place</w:t>
            </w:r>
          </w:p>
          <w:p w:rsidR="002A1D5E" w:rsidP="00183B5C" w:rsidRDefault="002A1D5E" w14:paraId="5DFC3FCD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181 Bay Street, Suite 1800</w:t>
            </w:r>
          </w:p>
          <w:p w:rsidR="002A1D5E" w:rsidP="00183B5C" w:rsidRDefault="002A1D5E" w14:paraId="34AF6484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>Toronto, ON M5J 2T9</w:t>
            </w:r>
          </w:p>
          <w:p w:rsidR="002A1D5E" w:rsidP="00183B5C" w:rsidRDefault="002A1D5E" w14:paraId="423C1806" w14:textId="7777777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</w:p>
          <w:p w:rsidRPr="00EC5E60" w:rsidR="002A1D5E" w:rsidP="00183B5C" w:rsidRDefault="002A1D5E" w14:paraId="003A0956" w14:textId="13DD28A7">
            <w:pPr>
              <w:pStyle w:val="TableTextLeft"/>
              <w:spacing w:after="0"/>
              <w:rPr>
                <w:rStyle w:val="Prompt"/>
                <w:rFonts w:cs="Arial" w:eastAsiaTheme="majorEastAsia"/>
                <w:bCs/>
                <w:color w:val="auto"/>
              </w:rPr>
            </w:pPr>
            <w:r>
              <w:rPr>
                <w:rStyle w:val="Prompt"/>
                <w:rFonts w:cs="Arial" w:eastAsiaTheme="majorEastAsia"/>
                <w:bCs/>
                <w:color w:val="auto"/>
              </w:rPr>
              <w:t xml:space="preserve">Lawyers for QAB 18 Investments Ltd. </w:t>
            </w:r>
          </w:p>
        </w:tc>
        <w:tc>
          <w:tcPr>
            <w:tcW w:w="5801" w:type="dxa"/>
          </w:tcPr>
          <w:p w:rsidRPr="00BA7300" w:rsidR="002A1D5E" w:rsidP="002A1D5E" w:rsidRDefault="002A1D5E" w14:paraId="4B9B9AFA" w14:textId="388F43AA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Sanj</w:t>
            </w:r>
            <w:proofErr w:type="spellEnd"/>
            <w:r>
              <w:rPr>
                <w:rFonts w:cs="Arial"/>
                <w:b/>
                <w:lang w:val="en-US"/>
              </w:rPr>
              <w:t xml:space="preserve"> Sood</w:t>
            </w:r>
          </w:p>
          <w:p w:rsidRPr="00725BA4" w:rsidR="002A1D5E" w:rsidP="002A1D5E" w:rsidRDefault="002A1D5E" w14:paraId="2B9548E1" w14:textId="0C3C0B62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</w:rPr>
            </w:pPr>
            <w:r w:rsidRPr="00183B5C">
              <w:rPr>
                <w:rFonts w:cs="Arial"/>
              </w:rPr>
              <w:t xml:space="preserve">Tel:          </w:t>
            </w:r>
            <w:r>
              <w:rPr>
                <w:rFonts w:cs="Arial"/>
              </w:rPr>
              <w:t xml:space="preserve">         416-865-3083</w:t>
            </w:r>
          </w:p>
          <w:p w:rsidRPr="0001107C" w:rsidR="002A1D5E" w:rsidP="002A1D5E" w:rsidRDefault="002A1D5E" w14:paraId="1919B456" w14:textId="2F7B8BEE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01107C">
              <w:rPr>
                <w:rFonts w:cs="Arial"/>
                <w:lang w:val="en-US"/>
              </w:rPr>
              <w:t xml:space="preserve">Email:               </w:t>
            </w:r>
            <w:hyperlink w:history="1" r:id="rId45">
              <w:r w:rsidRPr="0001107C">
                <w:rPr>
                  <w:rStyle w:val="Hyperlink"/>
                  <w:lang w:val="en-US"/>
                </w:rPr>
                <w:t>ssood@airdberlis.com</w:t>
              </w:r>
            </w:hyperlink>
            <w:r w:rsidRPr="0001107C">
              <w:rPr>
                <w:lang w:val="en-US"/>
              </w:rPr>
              <w:t xml:space="preserve"> </w:t>
            </w:r>
          </w:p>
          <w:p w:rsidRPr="0001107C" w:rsidR="002A1D5E" w:rsidP="002A1D5E" w:rsidRDefault="002A1D5E" w14:paraId="0A27FD7E" w14:textId="77777777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</w:p>
          <w:p w:rsidRPr="002A1D5E" w:rsidR="002A1D5E" w:rsidP="002A1D5E" w:rsidRDefault="002A1D5E" w14:paraId="3B3491BB" w14:textId="4672BFF5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b/>
                <w:lang w:val="en-US"/>
              </w:rPr>
            </w:pPr>
            <w:r w:rsidRPr="002A1D5E">
              <w:rPr>
                <w:rFonts w:cs="Arial"/>
                <w:b/>
                <w:lang w:val="en-US"/>
              </w:rPr>
              <w:t>Patrick Copeland</w:t>
            </w:r>
          </w:p>
          <w:p w:rsidRPr="009E3EEA" w:rsidR="002A1D5E" w:rsidP="002A1D5E" w:rsidRDefault="002A1D5E" w14:paraId="6AC78D4B" w14:textId="261723DB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9E3EEA">
              <w:rPr>
                <w:rFonts w:cs="Arial"/>
                <w:lang w:val="en-US"/>
              </w:rPr>
              <w:t xml:space="preserve">Tel:                   </w:t>
            </w:r>
            <w:r>
              <w:rPr>
                <w:rFonts w:cs="Arial"/>
                <w:lang w:val="en-US"/>
              </w:rPr>
              <w:t xml:space="preserve">416-865-3969 </w:t>
            </w:r>
          </w:p>
          <w:p w:rsidRPr="009E3EEA" w:rsidR="002A1D5E" w:rsidP="002A1D5E" w:rsidRDefault="002A1D5E" w14:paraId="048478B3" w14:textId="31B3E3AE">
            <w:pPr>
              <w:pStyle w:val="TableTextLeft"/>
              <w:tabs>
                <w:tab w:val="left" w:pos="1277"/>
              </w:tabs>
              <w:spacing w:after="0"/>
              <w:rPr>
                <w:rFonts w:cs="Arial"/>
                <w:lang w:val="en-US"/>
              </w:rPr>
            </w:pPr>
            <w:r w:rsidRPr="009E3EEA">
              <w:rPr>
                <w:rFonts w:cs="Arial"/>
                <w:lang w:val="en-US"/>
              </w:rPr>
              <w:t xml:space="preserve">Email:               </w:t>
            </w:r>
            <w:hyperlink w:history="1" r:id="rId46">
              <w:r w:rsidRPr="00F24F31">
                <w:rPr>
                  <w:rStyle w:val="Hyperlink"/>
                </w:rPr>
                <w:t>pcopeland@airdberlis.com</w:t>
              </w:r>
            </w:hyperlink>
            <w:r>
              <w:t xml:space="preserve"> </w:t>
            </w:r>
          </w:p>
          <w:p w:rsidRPr="00751419" w:rsidR="00EC5E60" w:rsidP="00912C94" w:rsidRDefault="00EC5E60" w14:paraId="4D84CA2F" w14:textId="77777777">
            <w:pPr>
              <w:spacing w:after="0"/>
              <w:jc w:val="left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</w:p>
        </w:tc>
      </w:tr>
    </w:tbl>
    <w:p w:rsidRPr="009E3EEA" w:rsidR="00072A5E" w:rsidP="0002207F" w:rsidRDefault="00072A5E" w14:paraId="581170EB" w14:textId="77777777">
      <w:pPr>
        <w:rPr>
          <w:rFonts w:ascii="Arial" w:hAnsi="Arial" w:cs="Arial"/>
          <w:b/>
          <w:sz w:val="22"/>
          <w:szCs w:val="22"/>
          <w:lang w:val="en-US"/>
        </w:rPr>
      </w:pPr>
    </w:p>
    <w:p w:rsidRPr="009E3EEA" w:rsidR="00B82F04" w:rsidP="0002207F" w:rsidRDefault="00B82F04" w14:paraId="2B82D626" w14:textId="77777777">
      <w:pPr>
        <w:rPr>
          <w:rFonts w:ascii="Arial" w:hAnsi="Arial" w:cs="Arial"/>
          <w:b/>
          <w:sz w:val="22"/>
          <w:szCs w:val="22"/>
          <w:lang w:val="en-US"/>
        </w:rPr>
      </w:pPr>
      <w:r w:rsidRPr="009E3EEA"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Pr="009D7534" w:rsidR="00BF33BB" w:rsidP="0002207F" w:rsidRDefault="009801C3" w14:paraId="7F8AB50D" w14:textId="2BB3CB16">
      <w:pPr>
        <w:rPr>
          <w:rFonts w:ascii="Arial" w:hAnsi="Arial" w:cs="Arial"/>
          <w:b/>
          <w:sz w:val="22"/>
          <w:szCs w:val="22"/>
          <w:lang w:val="en-US"/>
        </w:rPr>
      </w:pPr>
      <w:r w:rsidRPr="009D7534">
        <w:rPr>
          <w:rFonts w:ascii="Arial" w:hAnsi="Arial" w:cs="Arial"/>
          <w:b/>
          <w:sz w:val="22"/>
          <w:szCs w:val="22"/>
          <w:lang w:val="en-US"/>
        </w:rPr>
        <w:lastRenderedPageBreak/>
        <w:t>E-Service List</w:t>
      </w:r>
    </w:p>
    <w:p w:rsidRPr="00BF31B6" w:rsidR="002A1D5E" w:rsidP="002A1D5E" w:rsidRDefault="00794F34" w14:paraId="1E55C966" w14:textId="0448CA84">
      <w:pPr>
        <w:pStyle w:val="TableTextLeft"/>
        <w:tabs>
          <w:tab w:val="left" w:pos="1277"/>
        </w:tabs>
        <w:spacing w:after="0"/>
        <w:rPr>
          <w:rFonts w:cs="Arial"/>
        </w:rPr>
      </w:pPr>
      <w:hyperlink w:history="1" r:id="rId47">
        <w:r w:rsidRPr="00BF31B6" w:rsidR="00F7038E">
          <w:rPr>
            <w:rStyle w:val="Hyperlink"/>
            <w:rFonts w:cs="Arial"/>
          </w:rPr>
          <w:t>lpillon@stikeman.com</w:t>
        </w:r>
      </w:hyperlink>
      <w:r w:rsidRPr="00BF31B6" w:rsidR="00F7038E">
        <w:rPr>
          <w:rFonts w:cs="Arial"/>
        </w:rPr>
        <w:t xml:space="preserve">; </w:t>
      </w:r>
      <w:hyperlink w:history="1" r:id="rId48">
        <w:r w:rsidRPr="00BF31B6" w:rsidR="00F7038E">
          <w:rPr>
            <w:rStyle w:val="Hyperlink"/>
            <w:rFonts w:cs="Arial"/>
            <w:bCs/>
          </w:rPr>
          <w:t>pyang@stikeman.com</w:t>
        </w:r>
      </w:hyperlink>
      <w:r w:rsidRPr="00BF31B6" w:rsidR="00F7038E">
        <w:rPr>
          <w:rFonts w:cs="Arial"/>
          <w:bCs/>
        </w:rPr>
        <w:t xml:space="preserve">; </w:t>
      </w:r>
      <w:hyperlink w:history="1" r:id="rId49">
        <w:r w:rsidRPr="00BF31B6" w:rsidR="00F7038E">
          <w:rPr>
            <w:rStyle w:val="Hyperlink"/>
            <w:rFonts w:cs="Arial"/>
            <w:bCs/>
          </w:rPr>
          <w:t>michelle.pickett@pwc.com</w:t>
        </w:r>
      </w:hyperlink>
      <w:r w:rsidRPr="00BF31B6" w:rsidR="00F7038E">
        <w:rPr>
          <w:rFonts w:cs="Arial"/>
          <w:bCs/>
        </w:rPr>
        <w:t>;</w:t>
      </w:r>
      <w:r w:rsidRPr="00BF31B6" w:rsidR="00B802C2">
        <w:rPr>
          <w:rFonts w:cs="Arial"/>
          <w:bCs/>
        </w:rPr>
        <w:t xml:space="preserve"> </w:t>
      </w:r>
      <w:hyperlink w:history="1" r:id="rId50">
        <w:r w:rsidRPr="00BF31B6" w:rsidR="00C344B4">
          <w:rPr>
            <w:rStyle w:val="Hyperlink"/>
            <w:rFonts w:cs="Arial"/>
            <w:bCs/>
          </w:rPr>
          <w:t>tammy.muradova@pwc.com</w:t>
        </w:r>
      </w:hyperlink>
      <w:r w:rsidRPr="00BF31B6" w:rsidR="00C344B4">
        <w:rPr>
          <w:rStyle w:val="Hyperlink"/>
          <w:rFonts w:cs="Arial"/>
          <w:bCs/>
        </w:rPr>
        <w:t xml:space="preserve">; </w:t>
      </w:r>
      <w:hyperlink w:history="1" r:id="rId51">
        <w:r w:rsidRPr="00BF31B6" w:rsidR="00B802C2">
          <w:rPr>
            <w:rStyle w:val="Hyperlink"/>
            <w:rFonts w:cs="Arial"/>
            <w:bCs/>
          </w:rPr>
          <w:t>sean.e.fleming@pwc.com</w:t>
        </w:r>
      </w:hyperlink>
      <w:r w:rsidRPr="00BF31B6" w:rsidR="00B802C2">
        <w:rPr>
          <w:rFonts w:cs="Arial"/>
          <w:bCs/>
        </w:rPr>
        <w:t xml:space="preserve">; </w:t>
      </w:r>
      <w:hyperlink w:history="1" r:id="rId52">
        <w:r w:rsidRPr="00BF31B6" w:rsidR="00B802C2">
          <w:rPr>
            <w:rStyle w:val="Hyperlink"/>
            <w:rFonts w:cs="Arial"/>
            <w:bCs/>
          </w:rPr>
          <w:t>msassi@cassels.com</w:t>
        </w:r>
      </w:hyperlink>
      <w:r w:rsidRPr="00BF31B6" w:rsidR="00B802C2">
        <w:rPr>
          <w:rFonts w:cs="Arial"/>
          <w:bCs/>
        </w:rPr>
        <w:t xml:space="preserve">; </w:t>
      </w:r>
      <w:hyperlink w:history="1" r:id="rId53">
        <w:r w:rsidRPr="00BF31B6" w:rsidR="00004282">
          <w:rPr>
            <w:rStyle w:val="Hyperlink"/>
            <w:rFonts w:cs="Arial"/>
          </w:rPr>
          <w:t>sfernandes@cassels.com</w:t>
        </w:r>
      </w:hyperlink>
      <w:r w:rsidRPr="00BF31B6" w:rsidR="00004282">
        <w:rPr>
          <w:rFonts w:cs="Arial"/>
        </w:rPr>
        <w:t xml:space="preserve">; </w:t>
      </w:r>
      <w:hyperlink w:history="1" r:id="rId54">
        <w:r w:rsidRPr="00BF31B6" w:rsidR="00F06CEA">
          <w:rPr>
            <w:rStyle w:val="Hyperlink"/>
            <w:rFonts w:cs="Arial"/>
          </w:rPr>
          <w:t>jeffrey.levine@mcmillan.ca</w:t>
        </w:r>
      </w:hyperlink>
      <w:r w:rsidRPr="00BF31B6" w:rsidR="00F06CEA">
        <w:rPr>
          <w:rFonts w:cs="Arial"/>
        </w:rPr>
        <w:t xml:space="preserve">; </w:t>
      </w:r>
      <w:hyperlink w:history="1" r:id="rId55">
        <w:r w:rsidRPr="00BF31B6" w:rsidR="00B802C2">
          <w:rPr>
            <w:rStyle w:val="Hyperlink"/>
            <w:rFonts w:cs="Arial"/>
            <w:bCs/>
          </w:rPr>
          <w:t>wael.rostom@mcmillan.ca</w:t>
        </w:r>
      </w:hyperlink>
      <w:r w:rsidRPr="00BF31B6" w:rsidR="00B802C2">
        <w:rPr>
          <w:rFonts w:cs="Arial"/>
          <w:bCs/>
        </w:rPr>
        <w:t>;</w:t>
      </w:r>
      <w:r w:rsidRPr="00BF31B6" w:rsidR="00072A5E">
        <w:rPr>
          <w:rFonts w:cs="Arial"/>
        </w:rPr>
        <w:t xml:space="preserve"> </w:t>
      </w:r>
      <w:hyperlink w:history="1" r:id="rId56">
        <w:r w:rsidRPr="00BF31B6" w:rsidR="00072A5E">
          <w:rPr>
            <w:rStyle w:val="Hyperlink"/>
            <w:rFonts w:cs="Arial"/>
          </w:rPr>
          <w:t>nmacparland@dwpv.com</w:t>
        </w:r>
      </w:hyperlink>
      <w:r w:rsidRPr="00BF31B6" w:rsidR="00C32751">
        <w:rPr>
          <w:rFonts w:cs="Arial"/>
          <w:bCs/>
        </w:rPr>
        <w:t xml:space="preserve">; </w:t>
      </w:r>
      <w:hyperlink w:history="1" r:id="rId57">
        <w:r w:rsidRPr="00BF31B6" w:rsidR="000579CA">
          <w:rPr>
            <w:rStyle w:val="Hyperlink"/>
            <w:rFonts w:cs="Arial"/>
          </w:rPr>
          <w:t>462akellman@uniforlocal414.ca</w:t>
        </w:r>
      </w:hyperlink>
      <w:r w:rsidRPr="00BF31B6" w:rsidR="000579CA">
        <w:rPr>
          <w:rStyle w:val="Hyperlink"/>
          <w:rFonts w:cs="Arial"/>
        </w:rPr>
        <w:t xml:space="preserve">; </w:t>
      </w:r>
      <w:hyperlink w:history="1" r:id="rId58">
        <w:r w:rsidRPr="00BF31B6" w:rsidR="002A1D5E">
          <w:rPr>
            <w:rStyle w:val="Hyperlink"/>
            <w:rFonts w:cs="Arial"/>
          </w:rPr>
          <w:t>laura.sullivan@unifor.org</w:t>
        </w:r>
      </w:hyperlink>
      <w:r w:rsidRPr="00BF31B6" w:rsidR="002A1D5E">
        <w:rPr>
          <w:rFonts w:cs="Arial"/>
        </w:rPr>
        <w:t>;</w:t>
      </w:r>
      <w:r w:rsidRPr="00BF31B6" w:rsidR="002A1D5E">
        <w:t xml:space="preserve"> </w:t>
      </w:r>
      <w:hyperlink w:history="1" r:id="rId59">
        <w:r w:rsidRPr="00BF31B6" w:rsidR="00EA2188">
          <w:rPr>
            <w:rStyle w:val="Hyperlink"/>
          </w:rPr>
          <w:t>AGC-PGC.Toronto-Tax-Fiscal@justice.gc.ca</w:t>
        </w:r>
      </w:hyperlink>
      <w:r w:rsidRPr="00BF31B6" w:rsidR="00C32751">
        <w:rPr>
          <w:rFonts w:cs="Arial"/>
          <w:bCs/>
        </w:rPr>
        <w:t>;</w:t>
      </w:r>
      <w:r w:rsidRPr="00BF31B6" w:rsidR="00EA2188">
        <w:rPr>
          <w:rFonts w:cs="Arial"/>
          <w:bCs/>
        </w:rPr>
        <w:t xml:space="preserve"> </w:t>
      </w:r>
      <w:hyperlink w:history="1" r:id="rId60">
        <w:r w:rsidRPr="00BF31B6" w:rsidR="00C32751">
          <w:rPr>
            <w:rStyle w:val="Hyperlink"/>
            <w:rFonts w:cs="Arial"/>
            <w:bCs/>
          </w:rPr>
          <w:t>pat.confalone@cra-arc.gc.ca</w:t>
        </w:r>
      </w:hyperlink>
      <w:r w:rsidRPr="00BF31B6" w:rsidR="00C32751">
        <w:rPr>
          <w:rFonts w:cs="Arial"/>
          <w:bCs/>
        </w:rPr>
        <w:t xml:space="preserve">; </w:t>
      </w:r>
      <w:hyperlink w:history="1" r:id="rId61">
        <w:r w:rsidRPr="00BF31B6" w:rsidR="00C32751">
          <w:rPr>
            <w:rStyle w:val="Hyperlink"/>
            <w:rFonts w:cs="Arial"/>
            <w:bCs/>
          </w:rPr>
          <w:t>kay.singh@cra-arc.gc.ca</w:t>
        </w:r>
      </w:hyperlink>
      <w:r w:rsidRPr="00BF31B6" w:rsidR="00C32751">
        <w:rPr>
          <w:rFonts w:asciiTheme="majorHAnsi" w:hAnsiTheme="majorHAnsi" w:cstheme="majorHAnsi"/>
          <w:bCs/>
        </w:rPr>
        <w:t xml:space="preserve">; </w:t>
      </w:r>
      <w:hyperlink w:history="1" r:id="rId62">
        <w:r w:rsidRPr="00BF31B6" w:rsidR="00C32751">
          <w:rPr>
            <w:rStyle w:val="Hyperlink"/>
            <w:rFonts w:asciiTheme="majorHAnsi" w:hAnsiTheme="majorHAnsi" w:cstheme="majorHAnsi"/>
            <w:bCs/>
          </w:rPr>
          <w:t>insolvency.unit@ontario.ca</w:t>
        </w:r>
      </w:hyperlink>
      <w:r w:rsidRPr="00BF31B6" w:rsidR="00C32751">
        <w:rPr>
          <w:rFonts w:asciiTheme="majorHAnsi" w:hAnsiTheme="majorHAnsi" w:cstheme="majorHAnsi"/>
          <w:bCs/>
        </w:rPr>
        <w:t xml:space="preserve">; </w:t>
      </w:r>
      <w:hyperlink w:history="1" r:id="rId63">
        <w:r w:rsidRPr="00BF31B6" w:rsidR="000579CA">
          <w:rPr>
            <w:rStyle w:val="Hyperlink"/>
            <w:rFonts w:asciiTheme="majorHAnsi" w:hAnsiTheme="majorHAnsi" w:cstheme="majorHAnsi"/>
          </w:rPr>
          <w:t>jlatham@goodmans.ca</w:t>
        </w:r>
      </w:hyperlink>
      <w:r w:rsidRPr="00BF31B6" w:rsidR="00803CDC">
        <w:rPr>
          <w:rFonts w:asciiTheme="majorHAnsi" w:hAnsiTheme="majorHAnsi" w:cstheme="majorHAnsi"/>
        </w:rPr>
        <w:t xml:space="preserve">; </w:t>
      </w:r>
      <w:hyperlink w:history="1" r:id="rId64">
        <w:r w:rsidRPr="00BF31B6" w:rsidR="00803CDC">
          <w:rPr>
            <w:rStyle w:val="Hyperlink"/>
            <w:rFonts w:asciiTheme="majorHAnsi" w:hAnsiTheme="majorHAnsi" w:cstheme="majorHAnsi"/>
          </w:rPr>
          <w:t>James.renihan@nortonrosefulbright.com</w:t>
        </w:r>
      </w:hyperlink>
      <w:r w:rsidRPr="00BF31B6" w:rsidR="00803CDC">
        <w:rPr>
          <w:rFonts w:asciiTheme="majorHAnsi" w:hAnsiTheme="majorHAnsi" w:cstheme="majorHAnsi"/>
        </w:rPr>
        <w:t xml:space="preserve">; </w:t>
      </w:r>
      <w:hyperlink w:history="1" r:id="rId65">
        <w:r w:rsidRPr="00BF31B6" w:rsidR="00803CDC">
          <w:rPr>
            <w:rStyle w:val="Hyperlink"/>
            <w:rFonts w:asciiTheme="majorHAnsi" w:hAnsiTheme="majorHAnsi" w:cstheme="majorHAnsi"/>
          </w:rPr>
          <w:t>dbraun@gordonbrothers.com</w:t>
        </w:r>
      </w:hyperlink>
      <w:r w:rsidRPr="00BF31B6" w:rsidR="00C344B4">
        <w:rPr>
          <w:rStyle w:val="Hyperlink"/>
          <w:rFonts w:asciiTheme="majorHAnsi" w:hAnsiTheme="majorHAnsi" w:cstheme="majorHAnsi"/>
        </w:rPr>
        <w:t xml:space="preserve">; </w:t>
      </w:r>
      <w:hyperlink w:history="1" r:id="rId66">
        <w:r w:rsidRPr="00BF31B6" w:rsidR="00125623">
          <w:rPr>
            <w:rStyle w:val="Hyperlink"/>
            <w:rFonts w:asciiTheme="minorHAnsi" w:hAnsiTheme="minorHAnsi" w:cstheme="minorHAnsi"/>
          </w:rPr>
          <w:t>clardizabal@arpac.ca</w:t>
        </w:r>
      </w:hyperlink>
      <w:r w:rsidRPr="00BF31B6" w:rsidR="0023074C">
        <w:rPr>
          <w:rStyle w:val="Hyperlink"/>
          <w:rFonts w:asciiTheme="majorHAnsi" w:hAnsiTheme="majorHAnsi" w:cstheme="majorHAnsi"/>
        </w:rPr>
        <w:t>;</w:t>
      </w:r>
      <w:r w:rsidRPr="00BF31B6" w:rsidR="00556A22">
        <w:rPr>
          <w:rStyle w:val="Hyperlink"/>
          <w:rFonts w:asciiTheme="majorHAnsi" w:hAnsiTheme="majorHAnsi" w:cstheme="majorHAnsi"/>
        </w:rPr>
        <w:t xml:space="preserve"> </w:t>
      </w:r>
      <w:hyperlink w:history="1" r:id="rId67">
        <w:r w:rsidRPr="00BF31B6" w:rsidR="00556A22">
          <w:rPr>
            <w:rStyle w:val="Hyperlink"/>
            <w:rFonts w:asciiTheme="majorHAnsi" w:hAnsiTheme="majorHAnsi" w:cstheme="majorHAnsi"/>
          </w:rPr>
          <w:t>afranco@cpavocats.ca</w:t>
        </w:r>
      </w:hyperlink>
      <w:r w:rsidRPr="00BF31B6" w:rsidR="0096704C">
        <w:rPr>
          <w:rStyle w:val="Hyperlink"/>
          <w:rFonts w:asciiTheme="majorHAnsi" w:hAnsiTheme="majorHAnsi" w:cstheme="majorHAnsi"/>
        </w:rPr>
        <w:t xml:space="preserve">; </w:t>
      </w:r>
      <w:hyperlink w:history="1" r:id="rId68">
        <w:r w:rsidRPr="00BF31B6" w:rsidR="0023074C">
          <w:rPr>
            <w:rStyle w:val="Hyperlink"/>
            <w:rFonts w:asciiTheme="majorHAnsi" w:hAnsiTheme="majorHAnsi" w:cstheme="majorHAnsi"/>
          </w:rPr>
          <w:t>taylorgkmarcus@gmail.com</w:t>
        </w:r>
      </w:hyperlink>
      <w:r w:rsidRPr="00BF31B6" w:rsidR="0023074C">
        <w:rPr>
          <w:rStyle w:val="Hyperlink"/>
          <w:rFonts w:asciiTheme="majorHAnsi" w:hAnsiTheme="majorHAnsi" w:cstheme="majorHAnsi"/>
        </w:rPr>
        <w:t xml:space="preserve">; </w:t>
      </w:r>
      <w:hyperlink w:history="1" r:id="rId69">
        <w:r w:rsidRPr="00BF31B6" w:rsidR="0096704C">
          <w:rPr>
            <w:rStyle w:val="Hyperlink"/>
            <w:rFonts w:asciiTheme="majorHAnsi" w:hAnsiTheme="majorHAnsi" w:cstheme="majorHAnsi"/>
          </w:rPr>
          <w:t>christoph.heinemann@gowlingwlg.com</w:t>
        </w:r>
      </w:hyperlink>
      <w:r w:rsidRPr="00BF31B6" w:rsidR="0023074C">
        <w:rPr>
          <w:rStyle w:val="Hyperlink"/>
          <w:rFonts w:asciiTheme="majorHAnsi" w:hAnsiTheme="majorHAnsi" w:cstheme="majorHAnsi"/>
        </w:rPr>
        <w:t xml:space="preserve">; </w:t>
      </w:r>
      <w:hyperlink w:history="1" r:id="rId70">
        <w:r w:rsidRPr="00BF31B6" w:rsidR="00207BFD">
          <w:rPr>
            <w:rStyle w:val="Hyperlink"/>
            <w:rFonts w:asciiTheme="majorHAnsi" w:hAnsiTheme="majorHAnsi" w:cstheme="majorHAnsi"/>
          </w:rPr>
          <w:t>aweiss@krmc-law.com</w:t>
        </w:r>
      </w:hyperlink>
      <w:r w:rsidRPr="00BF31B6" w:rsidR="0023074C">
        <w:rPr>
          <w:rStyle w:val="Hyperlink"/>
        </w:rPr>
        <w:t xml:space="preserve">; </w:t>
      </w:r>
      <w:hyperlink w:history="1" r:id="rId71">
        <w:r w:rsidRPr="00BF31B6" w:rsidR="0023074C">
          <w:rPr>
            <w:rStyle w:val="Hyperlink"/>
            <w:rFonts w:asciiTheme="majorHAnsi" w:hAnsiTheme="majorHAnsi" w:cstheme="majorHAnsi"/>
          </w:rPr>
          <w:t>samantha.lucifora@monkhouselaw.com</w:t>
        </w:r>
      </w:hyperlink>
      <w:r w:rsidRPr="00BF31B6" w:rsidR="0023074C">
        <w:rPr>
          <w:rStyle w:val="Hyperlink"/>
        </w:rPr>
        <w:t>;</w:t>
      </w:r>
      <w:r w:rsidRPr="00BF31B6" w:rsidR="0023074C">
        <w:rPr>
          <w:rStyle w:val="Hyperlink"/>
          <w:rFonts w:asciiTheme="majorHAnsi" w:hAnsiTheme="majorHAnsi" w:cstheme="majorHAnsi"/>
        </w:rPr>
        <w:t xml:space="preserve"> </w:t>
      </w:r>
      <w:hyperlink w:history="1" r:id="rId72">
        <w:r w:rsidRPr="00BF31B6" w:rsidR="0023074C">
          <w:rPr>
            <w:rStyle w:val="Hyperlink"/>
            <w:rFonts w:asciiTheme="majorHAnsi" w:hAnsiTheme="majorHAnsi" w:cstheme="majorHAnsi"/>
          </w:rPr>
          <w:t>andrew@monkhouselaw.com</w:t>
        </w:r>
      </w:hyperlink>
      <w:r w:rsidRPr="00BF31B6" w:rsidR="0023074C">
        <w:rPr>
          <w:rStyle w:val="Hyperlink"/>
          <w:rFonts w:asciiTheme="majorHAnsi" w:hAnsiTheme="majorHAnsi" w:cstheme="majorHAnsi"/>
        </w:rPr>
        <w:t xml:space="preserve">;  </w:t>
      </w:r>
      <w:hyperlink w:history="1" r:id="rId73">
        <w:r w:rsidRPr="00BF31B6" w:rsidR="0023074C">
          <w:rPr>
            <w:rStyle w:val="Hyperlink"/>
            <w:rFonts w:asciiTheme="majorHAnsi" w:hAnsiTheme="majorHAnsi" w:cstheme="majorHAnsi"/>
          </w:rPr>
          <w:t>info@fierarealestate.com</w:t>
        </w:r>
      </w:hyperlink>
      <w:r w:rsidRPr="00BF31B6" w:rsidR="0023074C">
        <w:rPr>
          <w:rStyle w:val="Hyperlink"/>
          <w:rFonts w:asciiTheme="majorHAnsi" w:hAnsiTheme="majorHAnsi" w:cstheme="majorHAnsi"/>
        </w:rPr>
        <w:t>;</w:t>
      </w:r>
      <w:r w:rsidRPr="00BF31B6" w:rsidR="004F5030">
        <w:rPr>
          <w:rStyle w:val="Hyperlink"/>
          <w:rFonts w:asciiTheme="majorHAnsi" w:hAnsiTheme="majorHAnsi" w:cstheme="majorHAnsi"/>
        </w:rPr>
        <w:t xml:space="preserve"> </w:t>
      </w:r>
      <w:hyperlink w:history="1" r:id="rId74">
        <w:r w:rsidRPr="00BF31B6" w:rsidR="004F5030">
          <w:rPr>
            <w:rStyle w:val="Hyperlink"/>
            <w:rFonts w:asciiTheme="majorHAnsi" w:hAnsiTheme="majorHAnsi" w:cstheme="majorHAnsi"/>
          </w:rPr>
          <w:t>pittmanc@carlislegroup.ca</w:t>
        </w:r>
      </w:hyperlink>
      <w:r w:rsidRPr="00BF31B6" w:rsidR="004F5030">
        <w:rPr>
          <w:rStyle w:val="Hyperlink"/>
          <w:rFonts w:asciiTheme="majorHAnsi" w:hAnsiTheme="majorHAnsi" w:cstheme="majorHAnsi"/>
        </w:rPr>
        <w:t>;</w:t>
      </w:r>
      <w:r w:rsidRPr="00BF31B6" w:rsidR="0023074C">
        <w:rPr>
          <w:rStyle w:val="Hyperlink"/>
          <w:rFonts w:asciiTheme="majorHAnsi" w:hAnsiTheme="majorHAnsi" w:cstheme="majorHAnsi"/>
        </w:rPr>
        <w:t xml:space="preserve"> </w:t>
      </w:r>
      <w:hyperlink w:history="1" r:id="rId75">
        <w:r w:rsidRPr="00BF31B6" w:rsidR="0023074C">
          <w:rPr>
            <w:rStyle w:val="Hyperlink"/>
            <w:rFonts w:cs="Arial"/>
          </w:rPr>
          <w:t>atam@wajax.com</w:t>
        </w:r>
      </w:hyperlink>
      <w:r w:rsidRPr="00BF31B6" w:rsidR="00E64450">
        <w:rPr>
          <w:rStyle w:val="Hyperlink"/>
          <w:rFonts w:cs="Arial"/>
        </w:rPr>
        <w:t xml:space="preserve">; </w:t>
      </w:r>
      <w:hyperlink w:history="1" r:id="rId76">
        <w:r w:rsidRPr="00BF31B6" w:rsidR="00E64450">
          <w:rPr>
            <w:rStyle w:val="Hyperlink"/>
            <w:rFonts w:cs="Arial"/>
          </w:rPr>
          <w:t>aglsbrevtaxinsolvency@gov.bc.ca</w:t>
        </w:r>
      </w:hyperlink>
      <w:r w:rsidRPr="00BF31B6" w:rsidR="00725BA4">
        <w:rPr>
          <w:rStyle w:val="Hyperlink"/>
          <w:rFonts w:cs="Arial"/>
        </w:rPr>
        <w:t>;</w:t>
      </w:r>
      <w:r w:rsidRPr="00BF31B6" w:rsidR="00725BA4">
        <w:rPr>
          <w:rStyle w:val="Hyperlink"/>
          <w:rFonts w:cs="Arial"/>
          <w:u w:val="none"/>
        </w:rPr>
        <w:t xml:space="preserve"> </w:t>
      </w:r>
      <w:hyperlink w:history="1" r:id="rId77">
        <w:r w:rsidRPr="00BF31B6" w:rsidR="00725BA4">
          <w:rPr>
            <w:rStyle w:val="Hyperlink"/>
            <w:rFonts w:cs="Arial"/>
          </w:rPr>
          <w:t>maggie.piekny@jll.com</w:t>
        </w:r>
      </w:hyperlink>
      <w:r w:rsidRPr="00BF31B6" w:rsidR="00725BA4">
        <w:rPr>
          <w:rStyle w:val="Hyperlink"/>
          <w:rFonts w:cs="Arial"/>
          <w:u w:val="none"/>
        </w:rPr>
        <w:t xml:space="preserve">; </w:t>
      </w:r>
      <w:hyperlink w:history="1" r:id="rId78">
        <w:r w:rsidRPr="00BF31B6" w:rsidR="00725BA4">
          <w:rPr>
            <w:rStyle w:val="Hyperlink"/>
            <w:rFonts w:cs="Arial"/>
          </w:rPr>
          <w:t>glui@triovest.com</w:t>
        </w:r>
      </w:hyperlink>
      <w:r w:rsidRPr="00BF31B6" w:rsidR="00725BA4">
        <w:rPr>
          <w:rStyle w:val="Hyperlink"/>
          <w:rFonts w:cs="Arial"/>
          <w:u w:val="none"/>
        </w:rPr>
        <w:t xml:space="preserve">; </w:t>
      </w:r>
      <w:hyperlink w:history="1" r:id="rId79">
        <w:r w:rsidRPr="00BF31B6" w:rsidR="00725BA4">
          <w:rPr>
            <w:rStyle w:val="Hyperlink"/>
            <w:rFonts w:cs="Arial"/>
          </w:rPr>
          <w:t>evan.feigen@fierarealestate.com</w:t>
        </w:r>
      </w:hyperlink>
      <w:r w:rsidRPr="00BF31B6" w:rsidR="00725BA4">
        <w:rPr>
          <w:rStyle w:val="Hyperlink"/>
          <w:rFonts w:cs="Arial"/>
          <w:u w:val="none"/>
        </w:rPr>
        <w:t xml:space="preserve">; </w:t>
      </w:r>
      <w:hyperlink w:history="1" r:id="rId80">
        <w:r w:rsidRPr="00BF31B6" w:rsidR="00E52617">
          <w:rPr>
            <w:rStyle w:val="Hyperlink"/>
          </w:rPr>
          <w:t>bob.saunders@lee-associates.com</w:t>
        </w:r>
      </w:hyperlink>
      <w:r w:rsidRPr="00BF31B6" w:rsidR="00A45F00">
        <w:rPr>
          <w:rStyle w:val="Hyperlink"/>
          <w:rFonts w:cs="Arial"/>
          <w:u w:val="none"/>
        </w:rPr>
        <w:t xml:space="preserve">; </w:t>
      </w:r>
      <w:hyperlink w:history="1" r:id="rId81">
        <w:r w:rsidRPr="00BF31B6" w:rsidR="00A45F00">
          <w:rPr>
            <w:rStyle w:val="Hyperlink"/>
            <w:rFonts w:cs="Arial"/>
          </w:rPr>
          <w:t>kenneth.kraft@dentons.com</w:t>
        </w:r>
      </w:hyperlink>
      <w:r w:rsidRPr="00BF31B6" w:rsidR="00A45F00">
        <w:rPr>
          <w:rStyle w:val="Hyperlink"/>
          <w:rFonts w:cs="Arial"/>
          <w:u w:val="none"/>
        </w:rPr>
        <w:t xml:space="preserve">; </w:t>
      </w:r>
      <w:hyperlink w:history="1" r:id="rId82">
        <w:r w:rsidRPr="00BF31B6" w:rsidR="00A45F00">
          <w:rPr>
            <w:rStyle w:val="Hyperlink"/>
            <w:rFonts w:cs="Arial"/>
          </w:rPr>
          <w:t>mark.freake@dentons.com</w:t>
        </w:r>
      </w:hyperlink>
      <w:r w:rsidRPr="00BF31B6" w:rsidR="00F67723">
        <w:rPr>
          <w:rStyle w:val="Hyperlink"/>
          <w:rFonts w:cs="Arial"/>
        </w:rPr>
        <w:t xml:space="preserve">; </w:t>
      </w:r>
      <w:hyperlink w:history="1" r:id="rId83">
        <w:r w:rsidRPr="00BF31B6" w:rsidR="00DA019B">
          <w:rPr>
            <w:rStyle w:val="Hyperlink"/>
            <w:rFonts w:cs="Arial"/>
          </w:rPr>
          <w:t>elias.strange@cra-arc.gc.ca</w:t>
        </w:r>
      </w:hyperlink>
      <w:r w:rsidRPr="00BF31B6" w:rsidR="00F67723">
        <w:rPr>
          <w:rFonts w:cs="Arial"/>
        </w:rPr>
        <w:t xml:space="preserve">; </w:t>
      </w:r>
      <w:r w:rsidRPr="00BF31B6" w:rsidR="00A45F00">
        <w:rPr>
          <w:rStyle w:val="Hyperlink"/>
          <w:rFonts w:cs="Arial"/>
          <w:u w:val="none"/>
        </w:rPr>
        <w:t xml:space="preserve">  </w:t>
      </w:r>
      <w:hyperlink w:history="1" r:id="rId84">
        <w:r w:rsidRPr="00BF31B6" w:rsidR="00912C94">
          <w:rPr>
            <w:rStyle w:val="Hyperlink"/>
            <w:rFonts w:cs="Arial"/>
          </w:rPr>
          <w:t>haddon.murray@gowlingwlg.com</w:t>
        </w:r>
      </w:hyperlink>
      <w:r w:rsidRPr="00BF31B6" w:rsidR="002A1D5E">
        <w:rPr>
          <w:rStyle w:val="Hyperlink"/>
          <w:rFonts w:cs="Arial"/>
        </w:rPr>
        <w:t xml:space="preserve">; </w:t>
      </w:r>
      <w:hyperlink w:history="1" r:id="rId85">
        <w:r w:rsidRPr="00BF31B6" w:rsidR="002A1D5E">
          <w:rPr>
            <w:rStyle w:val="Hyperlink"/>
          </w:rPr>
          <w:t>ssood@airdberlis.com</w:t>
        </w:r>
      </w:hyperlink>
      <w:r w:rsidRPr="00BF31B6" w:rsidR="002A1D5E">
        <w:t xml:space="preserve">; </w:t>
      </w:r>
      <w:hyperlink w:history="1" r:id="rId86">
        <w:r w:rsidRPr="00BF31B6" w:rsidR="002A1D5E">
          <w:rPr>
            <w:rStyle w:val="Hyperlink"/>
          </w:rPr>
          <w:t>pcopeland@airdberlis.com</w:t>
        </w:r>
      </w:hyperlink>
      <w:r w:rsidRPr="00BF31B6" w:rsidR="002A1D5E">
        <w:t xml:space="preserve"> </w:t>
      </w:r>
    </w:p>
    <w:p w:rsidRPr="00BF31B6" w:rsidR="00803CDC" w:rsidP="00C344B4" w:rsidRDefault="002A1D5E" w14:paraId="60E99BE8" w14:textId="5C1C01D4">
      <w:pPr>
        <w:spacing w:after="0"/>
        <w:jc w:val="left"/>
        <w:rPr>
          <w:rStyle w:val="Hyperlink"/>
          <w:rFonts w:ascii="Arial" w:hAnsi="Arial" w:cs="Arial"/>
          <w:sz w:val="22"/>
          <w:szCs w:val="22"/>
          <w:u w:val="none"/>
        </w:rPr>
      </w:pPr>
      <w:r w:rsidRPr="00BF31B6">
        <w:rPr>
          <w:rStyle w:val="Hyperlink"/>
          <w:rFonts w:ascii="Arial" w:hAnsi="Arial" w:cs="Arial"/>
          <w:sz w:val="22"/>
          <w:szCs w:val="22"/>
        </w:rPr>
        <w:t xml:space="preserve"> </w:t>
      </w:r>
    </w:p>
    <w:p w:rsidRPr="00BF31B6" w:rsidR="00B802C2" w:rsidP="00B802C2" w:rsidRDefault="00B802C2" w14:paraId="29197F4D" w14:textId="7D0EEDB7">
      <w:pPr>
        <w:spacing w:after="0"/>
        <w:jc w:val="left"/>
        <w:rPr>
          <w:rStyle w:val="Hyperlink"/>
          <w:rFonts w:ascii="Arial" w:hAnsi="Arial" w:cs="Arial"/>
          <w:sz w:val="22"/>
          <w:szCs w:val="22"/>
        </w:rPr>
      </w:pPr>
    </w:p>
    <w:p w:rsidRPr="00BF31B6" w:rsidR="00A45F00" w:rsidP="00E06B2D" w:rsidRDefault="00A45F00" w14:paraId="2D234C27" w14:textId="07AF2A7E">
      <w:pPr>
        <w:spacing w:after="0"/>
        <w:jc w:val="left"/>
        <w:rPr>
          <w:rFonts w:ascii="Arial" w:hAnsi="Arial" w:cs="Arial"/>
          <w:sz w:val="22"/>
          <w:szCs w:val="22"/>
        </w:rPr>
      </w:pPr>
    </w:p>
    <w:sectPr w:rsidRPr="00BF31B6" w:rsidR="00A45F00" w:rsidSect="00F863FB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4329" w:rsidRDefault="00634329" w14:paraId="6A3136C3" w14:textId="77777777">
      <w:pPr>
        <w:spacing w:after="0"/>
      </w:pPr>
      <w:r>
        <w:separator/>
      </w:r>
    </w:p>
  </w:endnote>
  <w:endnote w:type="continuationSeparator" w:id="0">
    <w:p w:rsidR="00634329" w:rsidRDefault="00634329" w14:paraId="393AC24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Tahom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Tahom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0497" w:rsidP="00BF33BB" w:rsidRDefault="00620497" w14:paraId="691BB113" w14:textId="77777777">
    <w:pPr>
      <w:pStyle w:val="BlakesDocID"/>
    </w:pPr>
    <w:r>
      <w:t>13013153.5</w:t>
    </w:r>
  </w:p>
</w:ftr>
</file>

<file path=word/footer2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C9B" w:rsidRDefault="00556A22" w14:paraId="75B1AA70" w14:textId="77777777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editId="0E9A5358" wp14:anchorId="3DD727CD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507689861" descr="" titl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E6440" w:rsidR="00556A22" w:rsidP="00F17845" w:rsidRDefault="00556A22" w14:paraId="5AB32032" w14:textId="497F3707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D727CD">
              <v:stroke joinstyle="miter"/>
              <v:path gradientshapeok="t" o:connecttype="rect"/>
            </v:shapetype>
            <v:shape id="DocsID_PF4507689861" style="position:absolute;margin-left:0;margin-top:0;width:2in;height:18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>
              <v:textbox inset="0,,0,0">
                <w:txbxContent>
                  <w:p w:rsidRPr="009E6440" w:rsidR="00556A22" w:rsidP="00F17845" w:rsidRDefault="00556A22" w14:paraId="5AB32032" w14:textId="497F3707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</w:ftr>
</file>

<file path=word/footer3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C9B" w:rsidRDefault="00556A22" w14:paraId="2FE95369" w14:textId="77777777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editId="54999A85" wp14:anchorId="2B831E2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507689861" descr="" titl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E6440" w:rsidR="00556A22" w:rsidP="00F17845" w:rsidRDefault="00556A22" w14:paraId="33B10AF3" w14:textId="59270888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831E2F">
              <v:stroke joinstyle="miter"/>
              <v:path gradientshapeok="t" o:connecttype="rect"/>
            </v:shapetype>
            <v:shape id="DocsID_FF4507689861" style="position:absolute;margin-left:0;margin-top:0;width:2in;height:18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>
              <v:textbox inset="0,,0,0">
                <w:txbxContent>
                  <w:p w:rsidRPr="009E6440" w:rsidR="00556A22" w:rsidP="00F17845" w:rsidRDefault="00556A22" w14:paraId="33B10AF3" w14:textId="59270888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4329" w:rsidRDefault="00634329" w14:paraId="420C1CBC" w14:textId="77777777">
      <w:pPr>
        <w:spacing w:after="0"/>
      </w:pPr>
      <w:r>
        <w:separator/>
      </w:r>
    </w:p>
  </w:footnote>
  <w:footnote w:type="continuationSeparator" w:id="0">
    <w:p w:rsidR="00634329" w:rsidRDefault="00634329" w14:paraId="3EBDC96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A17" w:rsidRDefault="00583A17" w14:paraId="5CD4DB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2092B" w:rsidR="00620497" w:rsidP="00F863FB" w:rsidRDefault="00F863FB" w14:paraId="0BBACD17" w14:textId="2F4F627A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="00DB3C33">
      <w:rPr>
        <w:rStyle w:val="PageNumber"/>
        <w:rFonts w:ascii="Arial" w:hAnsi="Arial" w:cs="Arial"/>
        <w:noProof/>
        <w:sz w:val="22"/>
        <w:szCs w:val="22"/>
      </w:rPr>
      <w:t>5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0497" w:rsidRDefault="00620497" w14:paraId="54F868E9" w14:textId="13F4085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A354440"/>
    <w:multiLevelType w:val="multilevel"/>
    <w:tmpl w:val="4E928FC6"/>
    <w:name w:val="Reference"/>
    <w:lvl w:ilvl="0">
      <w:start w:val="1"/>
      <w:numFmt w:val="none"/>
      <w:lvlText w:val="%1Ref: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7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0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635451">
    <w:abstractNumId w:val="9"/>
  </w:num>
  <w:num w:numId="2" w16cid:durableId="1146968968">
    <w:abstractNumId w:val="7"/>
  </w:num>
  <w:num w:numId="3" w16cid:durableId="1058239394">
    <w:abstractNumId w:val="6"/>
  </w:num>
  <w:num w:numId="4" w16cid:durableId="564219382">
    <w:abstractNumId w:val="5"/>
  </w:num>
  <w:num w:numId="5" w16cid:durableId="2010478140">
    <w:abstractNumId w:val="4"/>
  </w:num>
  <w:num w:numId="6" w16cid:durableId="2099331314">
    <w:abstractNumId w:val="8"/>
  </w:num>
  <w:num w:numId="7" w16cid:durableId="1180049851">
    <w:abstractNumId w:val="3"/>
  </w:num>
  <w:num w:numId="8" w16cid:durableId="353505278">
    <w:abstractNumId w:val="2"/>
  </w:num>
  <w:num w:numId="9" w16cid:durableId="130367868">
    <w:abstractNumId w:val="1"/>
  </w:num>
  <w:num w:numId="10" w16cid:durableId="1679232074">
    <w:abstractNumId w:val="0"/>
  </w:num>
  <w:num w:numId="11" w16cid:durableId="382483453">
    <w:abstractNumId w:val="22"/>
  </w:num>
  <w:num w:numId="12" w16cid:durableId="307054004">
    <w:abstractNumId w:val="14"/>
  </w:num>
  <w:num w:numId="13" w16cid:durableId="221528855">
    <w:abstractNumId w:val="19"/>
  </w:num>
  <w:num w:numId="14" w16cid:durableId="918826397">
    <w:abstractNumId w:val="20"/>
  </w:num>
  <w:num w:numId="15" w16cid:durableId="1138106069">
    <w:abstractNumId w:val="27"/>
  </w:num>
  <w:num w:numId="16" w16cid:durableId="464783775">
    <w:abstractNumId w:val="16"/>
  </w:num>
  <w:num w:numId="17" w16cid:durableId="2143839923">
    <w:abstractNumId w:val="10"/>
  </w:num>
  <w:num w:numId="18" w16cid:durableId="1762214572">
    <w:abstractNumId w:val="13"/>
  </w:num>
  <w:num w:numId="19" w16cid:durableId="1203205192">
    <w:abstractNumId w:val="26"/>
  </w:num>
  <w:num w:numId="20" w16cid:durableId="987125347">
    <w:abstractNumId w:val="24"/>
  </w:num>
  <w:num w:numId="21" w16cid:durableId="117723758">
    <w:abstractNumId w:val="23"/>
  </w:num>
  <w:num w:numId="22" w16cid:durableId="1093478264">
    <w:abstractNumId w:val="11"/>
  </w:num>
  <w:num w:numId="23" w16cid:durableId="1026979542">
    <w:abstractNumId w:val="30"/>
  </w:num>
  <w:num w:numId="24" w16cid:durableId="249854141">
    <w:abstractNumId w:val="28"/>
  </w:num>
  <w:num w:numId="25" w16cid:durableId="1263107626">
    <w:abstractNumId w:val="29"/>
  </w:num>
  <w:num w:numId="26" w16cid:durableId="418139562">
    <w:abstractNumId w:val="12"/>
  </w:num>
  <w:num w:numId="27" w16cid:durableId="1724400007">
    <w:abstractNumId w:val="18"/>
  </w:num>
  <w:num w:numId="28" w16cid:durableId="79134314">
    <w:abstractNumId w:val="25"/>
  </w:num>
  <w:num w:numId="29" w16cid:durableId="161169156">
    <w:abstractNumId w:val="17"/>
  </w:num>
  <w:num w:numId="30" w16cid:durableId="581181111">
    <w:abstractNumId w:val="15"/>
  </w:num>
  <w:num w:numId="31" w16cid:durableId="1846837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04282"/>
    <w:rsid w:val="0001026A"/>
    <w:rsid w:val="0001107C"/>
    <w:rsid w:val="000111C8"/>
    <w:rsid w:val="000134B1"/>
    <w:rsid w:val="00014F72"/>
    <w:rsid w:val="00015F7A"/>
    <w:rsid w:val="0002207F"/>
    <w:rsid w:val="00024729"/>
    <w:rsid w:val="0003552D"/>
    <w:rsid w:val="00036AB8"/>
    <w:rsid w:val="000426F2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D81"/>
    <w:rsid w:val="0006375B"/>
    <w:rsid w:val="00067EB3"/>
    <w:rsid w:val="00070F0A"/>
    <w:rsid w:val="00072A5E"/>
    <w:rsid w:val="00073DAB"/>
    <w:rsid w:val="00077C2B"/>
    <w:rsid w:val="0008449C"/>
    <w:rsid w:val="000859E3"/>
    <w:rsid w:val="00086B97"/>
    <w:rsid w:val="0008729B"/>
    <w:rsid w:val="0009276B"/>
    <w:rsid w:val="0009673E"/>
    <w:rsid w:val="000A4057"/>
    <w:rsid w:val="000A77B9"/>
    <w:rsid w:val="000B3ED7"/>
    <w:rsid w:val="000B4777"/>
    <w:rsid w:val="000B4814"/>
    <w:rsid w:val="000B6791"/>
    <w:rsid w:val="000B73CA"/>
    <w:rsid w:val="000C0A9E"/>
    <w:rsid w:val="000C3E2B"/>
    <w:rsid w:val="000C56EE"/>
    <w:rsid w:val="000D2A26"/>
    <w:rsid w:val="000D4399"/>
    <w:rsid w:val="000D704D"/>
    <w:rsid w:val="000D7789"/>
    <w:rsid w:val="000E08C0"/>
    <w:rsid w:val="000E0B75"/>
    <w:rsid w:val="000E536A"/>
    <w:rsid w:val="000E7118"/>
    <w:rsid w:val="000F4113"/>
    <w:rsid w:val="000F600A"/>
    <w:rsid w:val="001108EC"/>
    <w:rsid w:val="001121FB"/>
    <w:rsid w:val="0011320B"/>
    <w:rsid w:val="00115E89"/>
    <w:rsid w:val="001205E0"/>
    <w:rsid w:val="001216B7"/>
    <w:rsid w:val="00122163"/>
    <w:rsid w:val="00125623"/>
    <w:rsid w:val="00132075"/>
    <w:rsid w:val="00132851"/>
    <w:rsid w:val="00133972"/>
    <w:rsid w:val="00136364"/>
    <w:rsid w:val="00136FFA"/>
    <w:rsid w:val="00150A2A"/>
    <w:rsid w:val="001514B9"/>
    <w:rsid w:val="001612BD"/>
    <w:rsid w:val="001644FA"/>
    <w:rsid w:val="001663D1"/>
    <w:rsid w:val="0016718F"/>
    <w:rsid w:val="001671AC"/>
    <w:rsid w:val="001707C6"/>
    <w:rsid w:val="001729B9"/>
    <w:rsid w:val="001756E4"/>
    <w:rsid w:val="001809F7"/>
    <w:rsid w:val="00183B5C"/>
    <w:rsid w:val="0018496C"/>
    <w:rsid w:val="00194438"/>
    <w:rsid w:val="00196708"/>
    <w:rsid w:val="001A3501"/>
    <w:rsid w:val="001A49B5"/>
    <w:rsid w:val="001A4F38"/>
    <w:rsid w:val="001B233A"/>
    <w:rsid w:val="001B4DE2"/>
    <w:rsid w:val="001B631B"/>
    <w:rsid w:val="001C21C5"/>
    <w:rsid w:val="001C30C9"/>
    <w:rsid w:val="001D01CA"/>
    <w:rsid w:val="001D105A"/>
    <w:rsid w:val="001D12A3"/>
    <w:rsid w:val="001D2484"/>
    <w:rsid w:val="001D4349"/>
    <w:rsid w:val="001D637E"/>
    <w:rsid w:val="001D77D8"/>
    <w:rsid w:val="001E164C"/>
    <w:rsid w:val="001E1F3E"/>
    <w:rsid w:val="001E295E"/>
    <w:rsid w:val="001E37BE"/>
    <w:rsid w:val="001E66A1"/>
    <w:rsid w:val="001E7087"/>
    <w:rsid w:val="001F016A"/>
    <w:rsid w:val="001F13C0"/>
    <w:rsid w:val="001F28A9"/>
    <w:rsid w:val="001F405E"/>
    <w:rsid w:val="002051E1"/>
    <w:rsid w:val="00206425"/>
    <w:rsid w:val="00207BFD"/>
    <w:rsid w:val="00214CE4"/>
    <w:rsid w:val="00217716"/>
    <w:rsid w:val="00226C9D"/>
    <w:rsid w:val="0023074C"/>
    <w:rsid w:val="0023084A"/>
    <w:rsid w:val="0023452E"/>
    <w:rsid w:val="00235983"/>
    <w:rsid w:val="00243A20"/>
    <w:rsid w:val="002449CA"/>
    <w:rsid w:val="00260974"/>
    <w:rsid w:val="00260A9E"/>
    <w:rsid w:val="0026549E"/>
    <w:rsid w:val="002669B5"/>
    <w:rsid w:val="0027008E"/>
    <w:rsid w:val="0028157F"/>
    <w:rsid w:val="00282ECF"/>
    <w:rsid w:val="00284392"/>
    <w:rsid w:val="00287F84"/>
    <w:rsid w:val="002908D1"/>
    <w:rsid w:val="00296418"/>
    <w:rsid w:val="002A09BC"/>
    <w:rsid w:val="002A0B20"/>
    <w:rsid w:val="002A1D5E"/>
    <w:rsid w:val="002A3A04"/>
    <w:rsid w:val="002A5B82"/>
    <w:rsid w:val="002A5FB8"/>
    <w:rsid w:val="002A68B1"/>
    <w:rsid w:val="002B2F49"/>
    <w:rsid w:val="002B33A9"/>
    <w:rsid w:val="002B356B"/>
    <w:rsid w:val="002B3E84"/>
    <w:rsid w:val="002B6FB0"/>
    <w:rsid w:val="002C1087"/>
    <w:rsid w:val="002C3B95"/>
    <w:rsid w:val="002C3C58"/>
    <w:rsid w:val="002D0050"/>
    <w:rsid w:val="002D7E34"/>
    <w:rsid w:val="002D7F48"/>
    <w:rsid w:val="002E5707"/>
    <w:rsid w:val="002E6959"/>
    <w:rsid w:val="002F1561"/>
    <w:rsid w:val="002F21F3"/>
    <w:rsid w:val="002F29E3"/>
    <w:rsid w:val="002F2C58"/>
    <w:rsid w:val="002F5590"/>
    <w:rsid w:val="002F57B9"/>
    <w:rsid w:val="002F58C1"/>
    <w:rsid w:val="00303275"/>
    <w:rsid w:val="0030432F"/>
    <w:rsid w:val="003051AC"/>
    <w:rsid w:val="00307A85"/>
    <w:rsid w:val="0031503F"/>
    <w:rsid w:val="00317863"/>
    <w:rsid w:val="00321817"/>
    <w:rsid w:val="0032486C"/>
    <w:rsid w:val="0032591B"/>
    <w:rsid w:val="00327F00"/>
    <w:rsid w:val="0033755C"/>
    <w:rsid w:val="00347E08"/>
    <w:rsid w:val="0035176D"/>
    <w:rsid w:val="00352CD5"/>
    <w:rsid w:val="00353BCE"/>
    <w:rsid w:val="00355691"/>
    <w:rsid w:val="00362691"/>
    <w:rsid w:val="003639A6"/>
    <w:rsid w:val="00365A88"/>
    <w:rsid w:val="003740FE"/>
    <w:rsid w:val="00381495"/>
    <w:rsid w:val="00381701"/>
    <w:rsid w:val="003847C4"/>
    <w:rsid w:val="00392934"/>
    <w:rsid w:val="003942C3"/>
    <w:rsid w:val="0039687B"/>
    <w:rsid w:val="003A2967"/>
    <w:rsid w:val="003A3BCC"/>
    <w:rsid w:val="003A3D80"/>
    <w:rsid w:val="003B0B9C"/>
    <w:rsid w:val="003C0932"/>
    <w:rsid w:val="003C33E3"/>
    <w:rsid w:val="003C6229"/>
    <w:rsid w:val="003C7C52"/>
    <w:rsid w:val="003D7984"/>
    <w:rsid w:val="003E010D"/>
    <w:rsid w:val="003E06F4"/>
    <w:rsid w:val="003E19B8"/>
    <w:rsid w:val="003E4CFC"/>
    <w:rsid w:val="003E6E56"/>
    <w:rsid w:val="003E7B79"/>
    <w:rsid w:val="003F2559"/>
    <w:rsid w:val="003F290F"/>
    <w:rsid w:val="003F403A"/>
    <w:rsid w:val="003F51EB"/>
    <w:rsid w:val="003F7F20"/>
    <w:rsid w:val="00400403"/>
    <w:rsid w:val="00400E25"/>
    <w:rsid w:val="00401BDE"/>
    <w:rsid w:val="0041045E"/>
    <w:rsid w:val="004108E6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6931"/>
    <w:rsid w:val="00461955"/>
    <w:rsid w:val="004621F9"/>
    <w:rsid w:val="00462341"/>
    <w:rsid w:val="00465D69"/>
    <w:rsid w:val="00467F02"/>
    <w:rsid w:val="004739E3"/>
    <w:rsid w:val="00474752"/>
    <w:rsid w:val="00474D0B"/>
    <w:rsid w:val="00490571"/>
    <w:rsid w:val="00491A8A"/>
    <w:rsid w:val="00494FBA"/>
    <w:rsid w:val="0049715A"/>
    <w:rsid w:val="00497C67"/>
    <w:rsid w:val="004A1F32"/>
    <w:rsid w:val="004A4C9B"/>
    <w:rsid w:val="004A5143"/>
    <w:rsid w:val="004A6D80"/>
    <w:rsid w:val="004B0B2A"/>
    <w:rsid w:val="004B19E5"/>
    <w:rsid w:val="004B1D43"/>
    <w:rsid w:val="004B1FC7"/>
    <w:rsid w:val="004C06F2"/>
    <w:rsid w:val="004C3521"/>
    <w:rsid w:val="004C38A9"/>
    <w:rsid w:val="004D13DA"/>
    <w:rsid w:val="004D1454"/>
    <w:rsid w:val="004D17F7"/>
    <w:rsid w:val="004D390B"/>
    <w:rsid w:val="004D5C4B"/>
    <w:rsid w:val="004D76D8"/>
    <w:rsid w:val="004E2496"/>
    <w:rsid w:val="004E407F"/>
    <w:rsid w:val="004E5A34"/>
    <w:rsid w:val="004F367C"/>
    <w:rsid w:val="004F5030"/>
    <w:rsid w:val="004F58C6"/>
    <w:rsid w:val="00503A77"/>
    <w:rsid w:val="00506F44"/>
    <w:rsid w:val="00512FEE"/>
    <w:rsid w:val="00513474"/>
    <w:rsid w:val="0051513F"/>
    <w:rsid w:val="00521E36"/>
    <w:rsid w:val="00522152"/>
    <w:rsid w:val="00524312"/>
    <w:rsid w:val="00525999"/>
    <w:rsid w:val="0053087C"/>
    <w:rsid w:val="005324A3"/>
    <w:rsid w:val="005343F7"/>
    <w:rsid w:val="00544CFF"/>
    <w:rsid w:val="00545AE6"/>
    <w:rsid w:val="0055136F"/>
    <w:rsid w:val="00556A22"/>
    <w:rsid w:val="0055748C"/>
    <w:rsid w:val="00560124"/>
    <w:rsid w:val="00561D65"/>
    <w:rsid w:val="00564175"/>
    <w:rsid w:val="00577718"/>
    <w:rsid w:val="005833C4"/>
    <w:rsid w:val="00583A17"/>
    <w:rsid w:val="00584797"/>
    <w:rsid w:val="00585945"/>
    <w:rsid w:val="00587912"/>
    <w:rsid w:val="00595447"/>
    <w:rsid w:val="005954BB"/>
    <w:rsid w:val="005A0904"/>
    <w:rsid w:val="005A2122"/>
    <w:rsid w:val="005A5BF4"/>
    <w:rsid w:val="005A6C5D"/>
    <w:rsid w:val="005A76DC"/>
    <w:rsid w:val="005A7DBE"/>
    <w:rsid w:val="005B029A"/>
    <w:rsid w:val="005B3387"/>
    <w:rsid w:val="005B41E7"/>
    <w:rsid w:val="005C1C17"/>
    <w:rsid w:val="005C4FA7"/>
    <w:rsid w:val="005C5B62"/>
    <w:rsid w:val="005C7C7C"/>
    <w:rsid w:val="005D1B4C"/>
    <w:rsid w:val="005D46FF"/>
    <w:rsid w:val="005E1A18"/>
    <w:rsid w:val="005E255A"/>
    <w:rsid w:val="005E3C72"/>
    <w:rsid w:val="005F11E8"/>
    <w:rsid w:val="005F49E7"/>
    <w:rsid w:val="006013C2"/>
    <w:rsid w:val="006035DE"/>
    <w:rsid w:val="00605869"/>
    <w:rsid w:val="0061109C"/>
    <w:rsid w:val="00611F96"/>
    <w:rsid w:val="00612205"/>
    <w:rsid w:val="00613A52"/>
    <w:rsid w:val="00615A3F"/>
    <w:rsid w:val="00620497"/>
    <w:rsid w:val="006230C1"/>
    <w:rsid w:val="00625112"/>
    <w:rsid w:val="006257AE"/>
    <w:rsid w:val="00626FC9"/>
    <w:rsid w:val="006305E0"/>
    <w:rsid w:val="00634329"/>
    <w:rsid w:val="00635C0A"/>
    <w:rsid w:val="006405B7"/>
    <w:rsid w:val="00643993"/>
    <w:rsid w:val="00651B96"/>
    <w:rsid w:val="00657124"/>
    <w:rsid w:val="00660C0F"/>
    <w:rsid w:val="00661B02"/>
    <w:rsid w:val="00666A69"/>
    <w:rsid w:val="00667004"/>
    <w:rsid w:val="00667BD4"/>
    <w:rsid w:val="00673E69"/>
    <w:rsid w:val="00677C08"/>
    <w:rsid w:val="0068399B"/>
    <w:rsid w:val="00694732"/>
    <w:rsid w:val="006A2612"/>
    <w:rsid w:val="006A6444"/>
    <w:rsid w:val="006B0817"/>
    <w:rsid w:val="006B44D9"/>
    <w:rsid w:val="006B6484"/>
    <w:rsid w:val="006B7876"/>
    <w:rsid w:val="006B7AEC"/>
    <w:rsid w:val="006B7DDE"/>
    <w:rsid w:val="006B7EA3"/>
    <w:rsid w:val="006C0D46"/>
    <w:rsid w:val="006E011F"/>
    <w:rsid w:val="006E2F3A"/>
    <w:rsid w:val="006E39AE"/>
    <w:rsid w:val="006E4CB0"/>
    <w:rsid w:val="006E7233"/>
    <w:rsid w:val="006F72DF"/>
    <w:rsid w:val="00703FE6"/>
    <w:rsid w:val="007074C5"/>
    <w:rsid w:val="00711A26"/>
    <w:rsid w:val="00714A8B"/>
    <w:rsid w:val="00717953"/>
    <w:rsid w:val="00720238"/>
    <w:rsid w:val="00725BA4"/>
    <w:rsid w:val="00736F0E"/>
    <w:rsid w:val="007377D1"/>
    <w:rsid w:val="007418B2"/>
    <w:rsid w:val="007517DD"/>
    <w:rsid w:val="00755920"/>
    <w:rsid w:val="00757555"/>
    <w:rsid w:val="00765194"/>
    <w:rsid w:val="007657DE"/>
    <w:rsid w:val="007676DC"/>
    <w:rsid w:val="0077282A"/>
    <w:rsid w:val="00774DA8"/>
    <w:rsid w:val="00780C89"/>
    <w:rsid w:val="00782037"/>
    <w:rsid w:val="007879FD"/>
    <w:rsid w:val="00791C13"/>
    <w:rsid w:val="00792A88"/>
    <w:rsid w:val="00794F34"/>
    <w:rsid w:val="00797529"/>
    <w:rsid w:val="007A1D63"/>
    <w:rsid w:val="007A235C"/>
    <w:rsid w:val="007A5C51"/>
    <w:rsid w:val="007A751D"/>
    <w:rsid w:val="007A7C65"/>
    <w:rsid w:val="007B4E4A"/>
    <w:rsid w:val="007B54ED"/>
    <w:rsid w:val="007B5535"/>
    <w:rsid w:val="007C1234"/>
    <w:rsid w:val="007C207B"/>
    <w:rsid w:val="007C2254"/>
    <w:rsid w:val="007C5D80"/>
    <w:rsid w:val="007D2750"/>
    <w:rsid w:val="007D3444"/>
    <w:rsid w:val="007D684D"/>
    <w:rsid w:val="007D7D24"/>
    <w:rsid w:val="007E2A9A"/>
    <w:rsid w:val="007E50AE"/>
    <w:rsid w:val="007E5BE1"/>
    <w:rsid w:val="007E63FD"/>
    <w:rsid w:val="007F0BB8"/>
    <w:rsid w:val="007F1287"/>
    <w:rsid w:val="007F1F49"/>
    <w:rsid w:val="007F59B7"/>
    <w:rsid w:val="00803CDC"/>
    <w:rsid w:val="0081107D"/>
    <w:rsid w:val="00814E87"/>
    <w:rsid w:val="008153B4"/>
    <w:rsid w:val="008169DE"/>
    <w:rsid w:val="008173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099"/>
    <w:rsid w:val="00827AF5"/>
    <w:rsid w:val="00835612"/>
    <w:rsid w:val="008357CB"/>
    <w:rsid w:val="008363DA"/>
    <w:rsid w:val="00836ADD"/>
    <w:rsid w:val="00842152"/>
    <w:rsid w:val="0084720F"/>
    <w:rsid w:val="00852D4A"/>
    <w:rsid w:val="00854978"/>
    <w:rsid w:val="00855632"/>
    <w:rsid w:val="00857A8B"/>
    <w:rsid w:val="00857E6A"/>
    <w:rsid w:val="00862580"/>
    <w:rsid w:val="00866038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3DB1"/>
    <w:rsid w:val="00896CD6"/>
    <w:rsid w:val="008A1455"/>
    <w:rsid w:val="008A2B88"/>
    <w:rsid w:val="008A43FE"/>
    <w:rsid w:val="008A652C"/>
    <w:rsid w:val="008B180B"/>
    <w:rsid w:val="008B18B4"/>
    <w:rsid w:val="008B5494"/>
    <w:rsid w:val="008B7414"/>
    <w:rsid w:val="008C45F8"/>
    <w:rsid w:val="008C739A"/>
    <w:rsid w:val="008D023E"/>
    <w:rsid w:val="008D130B"/>
    <w:rsid w:val="008D44A9"/>
    <w:rsid w:val="008D5111"/>
    <w:rsid w:val="008D6753"/>
    <w:rsid w:val="008E5EAC"/>
    <w:rsid w:val="00905A24"/>
    <w:rsid w:val="00911217"/>
    <w:rsid w:val="009123D9"/>
    <w:rsid w:val="00912576"/>
    <w:rsid w:val="00912AE3"/>
    <w:rsid w:val="00912C94"/>
    <w:rsid w:val="00916887"/>
    <w:rsid w:val="00916B63"/>
    <w:rsid w:val="009174F5"/>
    <w:rsid w:val="00930017"/>
    <w:rsid w:val="00935877"/>
    <w:rsid w:val="0094167B"/>
    <w:rsid w:val="00942427"/>
    <w:rsid w:val="00943F60"/>
    <w:rsid w:val="00945986"/>
    <w:rsid w:val="009549FF"/>
    <w:rsid w:val="00961D9E"/>
    <w:rsid w:val="00964905"/>
    <w:rsid w:val="00966179"/>
    <w:rsid w:val="00966767"/>
    <w:rsid w:val="0096704C"/>
    <w:rsid w:val="009678C4"/>
    <w:rsid w:val="0097504B"/>
    <w:rsid w:val="0097683B"/>
    <w:rsid w:val="009801C3"/>
    <w:rsid w:val="0098589B"/>
    <w:rsid w:val="00985CFF"/>
    <w:rsid w:val="0098640D"/>
    <w:rsid w:val="00987F18"/>
    <w:rsid w:val="009908CA"/>
    <w:rsid w:val="00997B7F"/>
    <w:rsid w:val="009A00AC"/>
    <w:rsid w:val="009A1E9B"/>
    <w:rsid w:val="009A6421"/>
    <w:rsid w:val="009B194D"/>
    <w:rsid w:val="009B46DD"/>
    <w:rsid w:val="009C138A"/>
    <w:rsid w:val="009C39DB"/>
    <w:rsid w:val="009C46DA"/>
    <w:rsid w:val="009C4AD8"/>
    <w:rsid w:val="009D1E26"/>
    <w:rsid w:val="009D7534"/>
    <w:rsid w:val="009D7C03"/>
    <w:rsid w:val="009E0F70"/>
    <w:rsid w:val="009E3EEA"/>
    <w:rsid w:val="009F0EC5"/>
    <w:rsid w:val="009F3A28"/>
    <w:rsid w:val="00A00943"/>
    <w:rsid w:val="00A046AC"/>
    <w:rsid w:val="00A069C3"/>
    <w:rsid w:val="00A06D12"/>
    <w:rsid w:val="00A122E9"/>
    <w:rsid w:val="00A130ED"/>
    <w:rsid w:val="00A14C43"/>
    <w:rsid w:val="00A16162"/>
    <w:rsid w:val="00A177A5"/>
    <w:rsid w:val="00A21BF4"/>
    <w:rsid w:val="00A22666"/>
    <w:rsid w:val="00A25311"/>
    <w:rsid w:val="00A27E4E"/>
    <w:rsid w:val="00A27F44"/>
    <w:rsid w:val="00A30579"/>
    <w:rsid w:val="00A36C41"/>
    <w:rsid w:val="00A403DD"/>
    <w:rsid w:val="00A41863"/>
    <w:rsid w:val="00A4417A"/>
    <w:rsid w:val="00A45F00"/>
    <w:rsid w:val="00A470BC"/>
    <w:rsid w:val="00A5204C"/>
    <w:rsid w:val="00A52E63"/>
    <w:rsid w:val="00A55391"/>
    <w:rsid w:val="00A60E02"/>
    <w:rsid w:val="00A6175E"/>
    <w:rsid w:val="00A70BCD"/>
    <w:rsid w:val="00A74A06"/>
    <w:rsid w:val="00A842A7"/>
    <w:rsid w:val="00A90113"/>
    <w:rsid w:val="00A91E98"/>
    <w:rsid w:val="00A9340E"/>
    <w:rsid w:val="00AA0932"/>
    <w:rsid w:val="00AB0987"/>
    <w:rsid w:val="00AB2BBF"/>
    <w:rsid w:val="00AB5A30"/>
    <w:rsid w:val="00AB5D90"/>
    <w:rsid w:val="00AC44C4"/>
    <w:rsid w:val="00AC4BE1"/>
    <w:rsid w:val="00AC5BE7"/>
    <w:rsid w:val="00AD4500"/>
    <w:rsid w:val="00AD4678"/>
    <w:rsid w:val="00AE03C5"/>
    <w:rsid w:val="00AE4493"/>
    <w:rsid w:val="00AE4BF5"/>
    <w:rsid w:val="00AE5E20"/>
    <w:rsid w:val="00AF0313"/>
    <w:rsid w:val="00AF5CE5"/>
    <w:rsid w:val="00B07168"/>
    <w:rsid w:val="00B07429"/>
    <w:rsid w:val="00B13B16"/>
    <w:rsid w:val="00B15491"/>
    <w:rsid w:val="00B2477D"/>
    <w:rsid w:val="00B25C12"/>
    <w:rsid w:val="00B27611"/>
    <w:rsid w:val="00B31D49"/>
    <w:rsid w:val="00B32B89"/>
    <w:rsid w:val="00B356BE"/>
    <w:rsid w:val="00B42228"/>
    <w:rsid w:val="00B50A2B"/>
    <w:rsid w:val="00B53595"/>
    <w:rsid w:val="00B5611E"/>
    <w:rsid w:val="00B56EDB"/>
    <w:rsid w:val="00B67338"/>
    <w:rsid w:val="00B70927"/>
    <w:rsid w:val="00B71D95"/>
    <w:rsid w:val="00B734D5"/>
    <w:rsid w:val="00B802C2"/>
    <w:rsid w:val="00B8273D"/>
    <w:rsid w:val="00B82F04"/>
    <w:rsid w:val="00B87921"/>
    <w:rsid w:val="00B9123F"/>
    <w:rsid w:val="00B92C48"/>
    <w:rsid w:val="00B95C02"/>
    <w:rsid w:val="00B97EF5"/>
    <w:rsid w:val="00BA40AE"/>
    <w:rsid w:val="00BA4AB6"/>
    <w:rsid w:val="00BA7300"/>
    <w:rsid w:val="00BB2B34"/>
    <w:rsid w:val="00BB5E46"/>
    <w:rsid w:val="00BB5E9F"/>
    <w:rsid w:val="00BB6409"/>
    <w:rsid w:val="00BC2F0D"/>
    <w:rsid w:val="00BC3254"/>
    <w:rsid w:val="00BC525B"/>
    <w:rsid w:val="00BC53D2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478"/>
    <w:rsid w:val="00BE4904"/>
    <w:rsid w:val="00BF31B6"/>
    <w:rsid w:val="00BF33BB"/>
    <w:rsid w:val="00BF4AB1"/>
    <w:rsid w:val="00BF7F83"/>
    <w:rsid w:val="00C07F75"/>
    <w:rsid w:val="00C10D9E"/>
    <w:rsid w:val="00C11716"/>
    <w:rsid w:val="00C176AC"/>
    <w:rsid w:val="00C20DF6"/>
    <w:rsid w:val="00C2118B"/>
    <w:rsid w:val="00C27AB2"/>
    <w:rsid w:val="00C31424"/>
    <w:rsid w:val="00C3183A"/>
    <w:rsid w:val="00C32751"/>
    <w:rsid w:val="00C344B4"/>
    <w:rsid w:val="00C4576E"/>
    <w:rsid w:val="00C63A07"/>
    <w:rsid w:val="00C63FE5"/>
    <w:rsid w:val="00C6517D"/>
    <w:rsid w:val="00C66063"/>
    <w:rsid w:val="00C72BD8"/>
    <w:rsid w:val="00C74512"/>
    <w:rsid w:val="00C77EAB"/>
    <w:rsid w:val="00C86EDB"/>
    <w:rsid w:val="00C87894"/>
    <w:rsid w:val="00C90FC7"/>
    <w:rsid w:val="00C92E42"/>
    <w:rsid w:val="00C93B42"/>
    <w:rsid w:val="00C94E0D"/>
    <w:rsid w:val="00C95FA7"/>
    <w:rsid w:val="00C95FEF"/>
    <w:rsid w:val="00CA0F87"/>
    <w:rsid w:val="00CA15C2"/>
    <w:rsid w:val="00CA4030"/>
    <w:rsid w:val="00CA514C"/>
    <w:rsid w:val="00CB175E"/>
    <w:rsid w:val="00CB1BB1"/>
    <w:rsid w:val="00CB21F3"/>
    <w:rsid w:val="00CC58C4"/>
    <w:rsid w:val="00CC5B71"/>
    <w:rsid w:val="00CC657D"/>
    <w:rsid w:val="00CC69C2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CF21BD"/>
    <w:rsid w:val="00D02604"/>
    <w:rsid w:val="00D04F23"/>
    <w:rsid w:val="00D1260C"/>
    <w:rsid w:val="00D17195"/>
    <w:rsid w:val="00D23F6C"/>
    <w:rsid w:val="00D26C11"/>
    <w:rsid w:val="00D31893"/>
    <w:rsid w:val="00D33AF6"/>
    <w:rsid w:val="00D40A53"/>
    <w:rsid w:val="00D46A80"/>
    <w:rsid w:val="00D4765E"/>
    <w:rsid w:val="00D512F0"/>
    <w:rsid w:val="00D56B77"/>
    <w:rsid w:val="00D679D9"/>
    <w:rsid w:val="00D715FC"/>
    <w:rsid w:val="00D724E6"/>
    <w:rsid w:val="00D81DD8"/>
    <w:rsid w:val="00D83881"/>
    <w:rsid w:val="00D86B1B"/>
    <w:rsid w:val="00D8769B"/>
    <w:rsid w:val="00D91A05"/>
    <w:rsid w:val="00D95235"/>
    <w:rsid w:val="00D95BC5"/>
    <w:rsid w:val="00D97457"/>
    <w:rsid w:val="00D97579"/>
    <w:rsid w:val="00D97586"/>
    <w:rsid w:val="00DA019B"/>
    <w:rsid w:val="00DA223C"/>
    <w:rsid w:val="00DA58BF"/>
    <w:rsid w:val="00DA65D6"/>
    <w:rsid w:val="00DB04E2"/>
    <w:rsid w:val="00DB3C33"/>
    <w:rsid w:val="00DC13A9"/>
    <w:rsid w:val="00DC5D82"/>
    <w:rsid w:val="00DC7D11"/>
    <w:rsid w:val="00DD266A"/>
    <w:rsid w:val="00DD3D71"/>
    <w:rsid w:val="00DE7BBB"/>
    <w:rsid w:val="00DF0897"/>
    <w:rsid w:val="00DF16FF"/>
    <w:rsid w:val="00DF4096"/>
    <w:rsid w:val="00DF6919"/>
    <w:rsid w:val="00DF77CF"/>
    <w:rsid w:val="00E01F2F"/>
    <w:rsid w:val="00E06B2D"/>
    <w:rsid w:val="00E0724B"/>
    <w:rsid w:val="00E07C3A"/>
    <w:rsid w:val="00E11CE3"/>
    <w:rsid w:val="00E12E42"/>
    <w:rsid w:val="00E225E8"/>
    <w:rsid w:val="00E23389"/>
    <w:rsid w:val="00E312EF"/>
    <w:rsid w:val="00E36C65"/>
    <w:rsid w:val="00E4678A"/>
    <w:rsid w:val="00E4797A"/>
    <w:rsid w:val="00E47BCF"/>
    <w:rsid w:val="00E52617"/>
    <w:rsid w:val="00E52C10"/>
    <w:rsid w:val="00E54027"/>
    <w:rsid w:val="00E542FC"/>
    <w:rsid w:val="00E54822"/>
    <w:rsid w:val="00E567D9"/>
    <w:rsid w:val="00E57FC9"/>
    <w:rsid w:val="00E62F35"/>
    <w:rsid w:val="00E63956"/>
    <w:rsid w:val="00E64450"/>
    <w:rsid w:val="00E64F0F"/>
    <w:rsid w:val="00E64F3C"/>
    <w:rsid w:val="00E679A0"/>
    <w:rsid w:val="00E70AB9"/>
    <w:rsid w:val="00E73E60"/>
    <w:rsid w:val="00E82AB3"/>
    <w:rsid w:val="00E87CDF"/>
    <w:rsid w:val="00E87F12"/>
    <w:rsid w:val="00E917D5"/>
    <w:rsid w:val="00E93673"/>
    <w:rsid w:val="00E961E8"/>
    <w:rsid w:val="00E96BD8"/>
    <w:rsid w:val="00EA1E74"/>
    <w:rsid w:val="00EA2188"/>
    <w:rsid w:val="00EA2CD7"/>
    <w:rsid w:val="00EA5C2C"/>
    <w:rsid w:val="00EA61EC"/>
    <w:rsid w:val="00EA637D"/>
    <w:rsid w:val="00EA75FB"/>
    <w:rsid w:val="00EC5C1F"/>
    <w:rsid w:val="00EC5E60"/>
    <w:rsid w:val="00EC6F20"/>
    <w:rsid w:val="00ED2D15"/>
    <w:rsid w:val="00ED4500"/>
    <w:rsid w:val="00ED4CC2"/>
    <w:rsid w:val="00ED519F"/>
    <w:rsid w:val="00ED6733"/>
    <w:rsid w:val="00ED68FF"/>
    <w:rsid w:val="00ED7180"/>
    <w:rsid w:val="00ED799C"/>
    <w:rsid w:val="00EE1ED4"/>
    <w:rsid w:val="00EF259F"/>
    <w:rsid w:val="00EF68F0"/>
    <w:rsid w:val="00F00743"/>
    <w:rsid w:val="00F01D40"/>
    <w:rsid w:val="00F0491D"/>
    <w:rsid w:val="00F06CEA"/>
    <w:rsid w:val="00F13419"/>
    <w:rsid w:val="00F15D3A"/>
    <w:rsid w:val="00F16187"/>
    <w:rsid w:val="00F1644B"/>
    <w:rsid w:val="00F23105"/>
    <w:rsid w:val="00F31214"/>
    <w:rsid w:val="00F319F9"/>
    <w:rsid w:val="00F328D1"/>
    <w:rsid w:val="00F32EF3"/>
    <w:rsid w:val="00F37183"/>
    <w:rsid w:val="00F42322"/>
    <w:rsid w:val="00F4240F"/>
    <w:rsid w:val="00F44EBD"/>
    <w:rsid w:val="00F46320"/>
    <w:rsid w:val="00F51ED0"/>
    <w:rsid w:val="00F53271"/>
    <w:rsid w:val="00F545E5"/>
    <w:rsid w:val="00F54DA7"/>
    <w:rsid w:val="00F55A8E"/>
    <w:rsid w:val="00F61B9C"/>
    <w:rsid w:val="00F6224A"/>
    <w:rsid w:val="00F642BF"/>
    <w:rsid w:val="00F64E49"/>
    <w:rsid w:val="00F6571C"/>
    <w:rsid w:val="00F66D1C"/>
    <w:rsid w:val="00F67723"/>
    <w:rsid w:val="00F7038E"/>
    <w:rsid w:val="00F738E1"/>
    <w:rsid w:val="00F80C8C"/>
    <w:rsid w:val="00F838F1"/>
    <w:rsid w:val="00F85BE3"/>
    <w:rsid w:val="00F863FB"/>
    <w:rsid w:val="00F87E88"/>
    <w:rsid w:val="00F94216"/>
    <w:rsid w:val="00F95BF5"/>
    <w:rsid w:val="00FA02FC"/>
    <w:rsid w:val="00FA44D9"/>
    <w:rsid w:val="00FA57FA"/>
    <w:rsid w:val="00FA6942"/>
    <w:rsid w:val="00FA75AF"/>
    <w:rsid w:val="00FB0735"/>
    <w:rsid w:val="00FB4D85"/>
    <w:rsid w:val="00FB7A48"/>
    <w:rsid w:val="00FD6730"/>
    <w:rsid w:val="00FE1146"/>
    <w:rsid w:val="00FE2307"/>
    <w:rsid w:val="00FE24A8"/>
    <w:rsid w:val="00FE545F"/>
    <w:rsid w:val="00FE54E9"/>
    <w:rsid w:val="00FE6CD6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uiPriority="62" w:semiHidden="1"/>
    <w:lsdException w:name="Book Title" w:semiHidden="1" w:qFormat="1"/>
    <w:lsdException w:name="Bibliography" w:uiPriority="37" w:semiHidden="1" w:unhideWhenUsed="1"/>
    <w:lsdException w:name="TOC Heading" w:uiPriority="39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6753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akesDocID" w:customStyle="1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62474D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62474D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rsid w:val="00950EED"/>
    <w:pPr>
      <w:jc w:val="left"/>
    </w:pPr>
    <w:rPr>
      <w:szCs w:val="21"/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hAnsiTheme="minorHAnsi" w:eastAsiaTheme="minorHAnsi" w:cstheme="minorBidi"/>
      <w:sz w:val="22"/>
      <w:szCs w:val="22"/>
    </w:rPr>
  </w:style>
  <w:style w:type="character" w:styleId="BodyTextChar" w:customStyle="1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styleId="BodyText2Char" w:customStyle="1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hAnsiTheme="minorHAnsi" w:eastAsiaTheme="minorHAnsi" w:cstheme="minorBidi"/>
      <w:sz w:val="22"/>
      <w:szCs w:val="22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styleId="BodyText3Char" w:customStyle="1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styleId="BodyTextFirstIndentChar" w:customStyle="1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styleId="BodyTextIndentChar" w:customStyle="1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styleId="BodyTextFirstIndent2Char" w:customStyle="1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styleId="BodyTextIndent2Char" w:customStyle="1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styleId="BodyTextIndent3Char" w:customStyle="1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styleId="Heading1Char" w:customStyle="1">
    <w:name w:val="Heading 1 Char"/>
    <w:basedOn w:val="DefaultParagraphFont"/>
    <w:link w:val="Heading1"/>
    <w:rsid w:val="00950EED"/>
    <w:rPr>
      <w:rFonts w:ascii="Times New Roman" w:hAnsi="Times New Roman" w:eastAsia="Times New Roman" w:cs="Arial"/>
      <w:b/>
      <w:bCs/>
      <w:kern w:val="32"/>
      <w:sz w:val="32"/>
      <w:szCs w:val="32"/>
      <w:lang w:val="en-CA"/>
    </w:rPr>
  </w:style>
  <w:style w:type="character" w:styleId="Heading2Char" w:customStyle="1">
    <w:name w:val="Heading 2 Char"/>
    <w:basedOn w:val="DefaultParagraphFont"/>
    <w:link w:val="Heading2"/>
    <w:rsid w:val="00FD217D"/>
    <w:rPr>
      <w:rFonts w:ascii="Times New Roman" w:hAnsi="Times New Roman" w:eastAsia="Times New Roman" w:cs="Arial"/>
      <w:b/>
      <w:bCs/>
      <w:i/>
      <w:iCs/>
      <w:sz w:val="28"/>
      <w:szCs w:val="28"/>
      <w:lang w:val="en-CA"/>
    </w:rPr>
  </w:style>
  <w:style w:type="character" w:styleId="Heading3Char" w:customStyle="1">
    <w:name w:val="Heading 3 Char"/>
    <w:basedOn w:val="DefaultParagraphFont"/>
    <w:link w:val="Heading3"/>
    <w:rsid w:val="00FD217D"/>
    <w:rPr>
      <w:rFonts w:ascii="Times New Roman" w:hAnsi="Times New Roman" w:eastAsia="Times New Roman" w:cs="Arial"/>
      <w:b/>
      <w:bCs/>
      <w:sz w:val="26"/>
      <w:szCs w:val="26"/>
      <w:lang w:val="en-CA"/>
    </w:rPr>
  </w:style>
  <w:style w:type="character" w:styleId="Heading4Char" w:customStyle="1">
    <w:name w:val="Heading 4 Char"/>
    <w:basedOn w:val="DefaultParagraphFont"/>
    <w:link w:val="Heading4"/>
    <w:semiHidden/>
    <w:rsid w:val="000574C0"/>
    <w:rPr>
      <w:rFonts w:ascii="Calibri" w:hAnsi="Calibri" w:eastAsia="Times New Roman" w:cs="Times New Roman"/>
      <w:b/>
      <w:bCs/>
      <w:sz w:val="28"/>
      <w:szCs w:val="28"/>
      <w:lang w:val="en-CA"/>
    </w:rPr>
  </w:style>
  <w:style w:type="character" w:styleId="Heading5Char" w:customStyle="1">
    <w:name w:val="Heading 5 Char"/>
    <w:basedOn w:val="DefaultParagraphFont"/>
    <w:link w:val="Heading5"/>
    <w:semiHidden/>
    <w:rsid w:val="000574C0"/>
    <w:rPr>
      <w:rFonts w:ascii="Calibri" w:hAnsi="Calibri" w:eastAsia="Times New Roman" w:cs="Times New Roman"/>
      <w:b/>
      <w:bCs/>
      <w:i/>
      <w:iCs/>
      <w:sz w:val="26"/>
      <w:szCs w:val="26"/>
      <w:lang w:val="en-CA"/>
    </w:rPr>
  </w:style>
  <w:style w:type="character" w:styleId="Heading6Char" w:customStyle="1">
    <w:name w:val="Heading 6 Char"/>
    <w:basedOn w:val="DefaultParagraphFont"/>
    <w:link w:val="Heading6"/>
    <w:semiHidden/>
    <w:rsid w:val="000574C0"/>
    <w:rPr>
      <w:rFonts w:ascii="Calibri" w:hAnsi="Calibri" w:eastAsia="Times New Roman" w:cs="Times New Roman"/>
      <w:b/>
      <w:bCs/>
      <w:lang w:val="en-CA"/>
    </w:rPr>
  </w:style>
  <w:style w:type="character" w:styleId="Heading7Char" w:customStyle="1">
    <w:name w:val="Heading 7 Char"/>
    <w:basedOn w:val="DefaultParagraphFont"/>
    <w:link w:val="Heading7"/>
    <w:semiHidden/>
    <w:rsid w:val="000574C0"/>
    <w:rPr>
      <w:rFonts w:ascii="Calibri" w:hAnsi="Calibri" w:eastAsia="Times New Roman" w:cs="Times New Roman"/>
      <w:sz w:val="24"/>
      <w:szCs w:val="24"/>
      <w:lang w:val="en-CA"/>
    </w:rPr>
  </w:style>
  <w:style w:type="character" w:styleId="Heading9Char" w:customStyle="1">
    <w:name w:val="Heading 9 Char"/>
    <w:basedOn w:val="DefaultParagraphFont"/>
    <w:link w:val="Heading9"/>
    <w:semiHidden/>
    <w:rsid w:val="000574C0"/>
    <w:rPr>
      <w:rFonts w:ascii="Cambria" w:hAnsi="Cambria" w:eastAsia="Times New Roman" w:cs="Times New Roman"/>
      <w:lang w:val="en-CA"/>
    </w:rPr>
  </w:style>
  <w:style w:type="character" w:styleId="Heading8Char" w:customStyle="1">
    <w:name w:val="Heading 8 Char"/>
    <w:basedOn w:val="DefaultParagraphFont"/>
    <w:link w:val="Heading8"/>
    <w:semiHidden/>
    <w:rsid w:val="000574C0"/>
    <w:rPr>
      <w:rFonts w:ascii="Calibri" w:hAnsi="Calibri" w:eastAsia="Times New Roman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color="5F6163" w:themeColor="text2" w:themeShade="BF" w:sz="8" w:space="4"/>
      </w:pBdr>
      <w:contextualSpacing/>
    </w:pPr>
    <w:rPr>
      <w:rFonts w:asciiTheme="majorHAnsi" w:hAnsiTheme="majorHAnsi" w:eastAsiaTheme="majorEastAsia" w:cstheme="majorBidi"/>
      <w:color w:val="5F6163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40"/>
    <w:rsid w:val="00664C98"/>
    <w:rPr>
      <w:rFonts w:asciiTheme="majorHAnsi" w:hAnsiTheme="majorHAnsi" w:eastAsiaTheme="majorEastAsia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hAnsiTheme="minorHAnsi" w:eastAsia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EC6AFB"/>
    <w:rPr>
      <w:rFonts w:ascii="Times New Roman" w:hAnsi="Times New Roman" w:eastAsia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hAnsi="Tahoma" w:cs="Tahoma" w:eastAsiaTheme="minorHAnsi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hAnsiTheme="majorHAnsi" w:eastAsiaTheme="majorEastAsia" w:cstheme="majorBidi"/>
      <w:i/>
      <w:iCs/>
      <w:sz w:val="22"/>
    </w:rPr>
  </w:style>
  <w:style w:type="character" w:styleId="SubtitleChar" w:customStyle="1">
    <w:name w:val="Subtitle Char"/>
    <w:basedOn w:val="DefaultParagraphFont"/>
    <w:link w:val="Subtitle"/>
    <w:uiPriority w:val="41"/>
    <w:semiHidden/>
    <w:rsid w:val="00475DEA"/>
    <w:rPr>
      <w:rFonts w:asciiTheme="majorHAnsi" w:hAnsiTheme="majorHAnsi" w:eastAsiaTheme="majorEastAsia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hAnsiTheme="minorHAnsi" w:eastAsia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color="5F6163" w:themeColor="text2" w:themeShade="BF" w:sz="4" w:space="4"/>
      </w:pBdr>
      <w:spacing w:before="240"/>
      <w:ind w:left="936" w:right="936"/>
    </w:pPr>
    <w:rPr>
      <w:rFonts w:asciiTheme="minorHAnsi" w:hAnsiTheme="minorHAnsi" w:eastAsiaTheme="minorHAnsi" w:cstheme="minorBidi"/>
      <w:b/>
      <w:bCs/>
      <w:i/>
      <w:iCs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uiPriority w:val="99"/>
    <w:rsid w:val="00630818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styleId="NormalSingle" w:customStyle="1">
    <w:name w:val="Normal Single"/>
    <w:rsid w:val="000574C0"/>
    <w:pPr>
      <w:jc w:val="left"/>
    </w:pPr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tgfBullet1" w:customStyle="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styleId="Filename" w:customStyle="1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styleId="tgfBullet2" w:customStyle="1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styleId="tgfBullet3" w:customStyle="1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styleId="tgfBullet4" w:customStyle="1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styleId="tgfCentre" w:customStyle="1">
    <w:name w:val="tgf Centre"/>
    <w:basedOn w:val="Normal"/>
    <w:uiPriority w:val="1"/>
    <w:rsid w:val="000574C0"/>
    <w:pPr>
      <w:jc w:val="center"/>
    </w:pPr>
  </w:style>
  <w:style w:type="paragraph" w:styleId="tgfPleadingand" w:customStyle="1">
    <w:name w:val="tgf Pleading and"/>
    <w:basedOn w:val="NormalSingle"/>
    <w:uiPriority w:val="1"/>
    <w:rsid w:val="000574C0"/>
    <w:pPr>
      <w:spacing w:after="480"/>
      <w:jc w:val="center"/>
    </w:pPr>
  </w:style>
  <w:style w:type="paragraph" w:styleId="tgfCentreBold" w:customStyle="1">
    <w:name w:val="tgf Centre Bold"/>
    <w:basedOn w:val="Normal"/>
    <w:uiPriority w:val="1"/>
    <w:rsid w:val="000574C0"/>
    <w:pPr>
      <w:jc w:val="center"/>
    </w:pPr>
    <w:rPr>
      <w:b/>
    </w:rPr>
  </w:style>
  <w:style w:type="paragraph" w:styleId="tgfIndentDbl5" w:customStyle="1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styleId="tgfIndentDbl1" w:customStyle="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styleId="tgfIndentDbl15" w:customStyle="1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styleId="tgfTabDotLeader" w:customStyle="1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styleId="tgfGeneral1" w:customStyle="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styleId="tgfGeneral2" w:customStyle="1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styleId="tgfGeneral3" w:customStyle="1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styleId="tgfGeneral4" w:customStyle="1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styleId="tgfGeneral5" w:customStyle="1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styleId="tgfGeneral6" w:customStyle="1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styleId="tgfGeneral7" w:customStyle="1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styleId="tgfGeneral8" w:customStyle="1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styleId="tgfGeneral9" w:customStyle="1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styleId="tgfHanging5" w:customStyle="1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styleId="tgfHanging75" w:customStyle="1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styleId="tgfHanging1" w:customStyle="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styleId="tgfHeadingA" w:customStyle="1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styleId="tgfHeadingANoToc" w:customStyle="1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styleId="tgfHeadingB" w:customStyle="1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styleId="tgfHeadingBNoToc" w:customStyle="1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styleId="tgfHeadingC" w:customStyle="1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styleId="tgfHeadingCNoToc" w:customStyle="1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styleId="tgfHeadingD" w:customStyle="1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styleId="tgfHeadingDNoToc" w:customStyle="1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styleId="tgfHeadingCentreBold" w:customStyle="1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styleId="tgfHeadingCentreBoldItalics" w:customStyle="1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styleId="tgfHeadingCentre" w:customStyle="1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styleId="tgfIndent5" w:customStyle="1">
    <w:name w:val="tgf Indent .5"/>
    <w:basedOn w:val="Normal"/>
    <w:uiPriority w:val="1"/>
    <w:qFormat/>
    <w:rsid w:val="000574C0"/>
    <w:pPr>
      <w:ind w:left="720"/>
    </w:pPr>
  </w:style>
  <w:style w:type="paragraph" w:styleId="tgfIndent1" w:customStyle="1">
    <w:name w:val="tgf Indent 1"/>
    <w:basedOn w:val="Normal"/>
    <w:uiPriority w:val="1"/>
    <w:qFormat/>
    <w:rsid w:val="000574C0"/>
    <w:pPr>
      <w:ind w:left="1440"/>
    </w:pPr>
  </w:style>
  <w:style w:type="paragraph" w:styleId="tgfIndent15" w:customStyle="1">
    <w:name w:val="tgf Indent 1.5"/>
    <w:basedOn w:val="Normal"/>
    <w:uiPriority w:val="1"/>
    <w:rsid w:val="000574C0"/>
    <w:pPr>
      <w:ind w:left="2160"/>
    </w:pPr>
  </w:style>
  <w:style w:type="paragraph" w:styleId="tgfIndent2" w:customStyle="1">
    <w:name w:val="tgf Indent 2"/>
    <w:basedOn w:val="Normal"/>
    <w:uiPriority w:val="1"/>
    <w:rsid w:val="000574C0"/>
    <w:pPr>
      <w:ind w:left="2880"/>
    </w:pPr>
  </w:style>
  <w:style w:type="paragraph" w:styleId="tgfHeadingBIndent5" w:customStyle="1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styleId="tgfLeft" w:customStyle="1">
    <w:name w:val="tgf Left"/>
    <w:basedOn w:val="Normal"/>
    <w:uiPriority w:val="1"/>
    <w:qFormat/>
    <w:rsid w:val="000574C0"/>
    <w:pPr>
      <w:jc w:val="left"/>
    </w:pPr>
  </w:style>
  <w:style w:type="paragraph" w:styleId="tgfPleading1" w:customStyle="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styleId="tgfPleading2" w:customStyle="1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styleId="tgfPleading3" w:customStyle="1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styleId="tgfPleading4" w:customStyle="1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styleId="tgfPleading5" w:customStyle="1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styleId="tgfPleading6" w:customStyle="1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styleId="tgfPleading7" w:customStyle="1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styleId="tgfPleading8" w:customStyle="1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styleId="tgfPleading9" w:customStyle="1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styleId="tgfCombo1" w:customStyle="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styleId="tgfCombo2" w:customStyle="1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styleId="tgfCombo3" w:customStyle="1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styleId="tgfCombo4" w:customStyle="1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styleId="tgfCombo5" w:customStyle="1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styleId="tgfCombo6" w:customStyle="1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styleId="tgfCombo7" w:customStyle="1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styleId="tgfCombo8" w:customStyle="1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styleId="tgfCombo9" w:customStyle="1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styleId="tgfTable" w:customStyle="1">
    <w:name w:val="tgf Table"/>
    <w:basedOn w:val="NormalSingle"/>
    <w:uiPriority w:val="1"/>
    <w:qFormat/>
    <w:rsid w:val="000574C0"/>
    <w:pPr>
      <w:spacing w:before="40" w:after="40"/>
    </w:pPr>
  </w:style>
  <w:style w:type="paragraph" w:styleId="tgfTable1" w:customStyle="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styleId="tgfTable2" w:customStyle="1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styleId="tgfTable3" w:customStyle="1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styleId="tgfTable4" w:customStyle="1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styleId="tgfTable5" w:customStyle="1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styleId="tgfTable6" w:customStyle="1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styleId="tgfTable7" w:customStyle="1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styleId="tgfTable8" w:customStyle="1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styleId="tgfTable9" w:customStyle="1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styleId="tgfTableRight" w:customStyle="1">
    <w:name w:val="tgf Table Right"/>
    <w:basedOn w:val="tgfTable"/>
    <w:uiPriority w:val="1"/>
    <w:qFormat/>
    <w:rsid w:val="000574C0"/>
    <w:pPr>
      <w:jc w:val="right"/>
    </w:pPr>
  </w:style>
  <w:style w:type="paragraph" w:styleId="tgfPleadingNormal" w:customStyle="1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styleId="tgfPleadingFirstLn5" w:customStyle="1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styleId="tgfNormalNoSpaceAfter" w:customStyle="1">
    <w:name w:val="tgf Normal No Space After"/>
    <w:basedOn w:val="Normal"/>
    <w:uiPriority w:val="1"/>
    <w:qFormat/>
    <w:rsid w:val="000574C0"/>
    <w:pPr>
      <w:spacing w:after="0"/>
    </w:pPr>
  </w:style>
  <w:style w:type="paragraph" w:styleId="tgfQuote5" w:customStyle="1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styleId="tgfQuote1" w:customStyle="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styleId="tgfQuote15" w:customStyle="1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styleId="tgfQuote2" w:customStyle="1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styleId="tgfRefAuthority" w:customStyle="1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styleId="tgfReference" w:customStyle="1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styleId="tgfRefStatute" w:customStyle="1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styleId="tgfRight" w:customStyle="1">
    <w:name w:val="tgf Right"/>
    <w:basedOn w:val="Normal"/>
    <w:uiPriority w:val="1"/>
    <w:qFormat/>
    <w:rsid w:val="000574C0"/>
    <w:pPr>
      <w:jc w:val="right"/>
    </w:pPr>
  </w:style>
  <w:style w:type="paragraph" w:styleId="tgfRightBold" w:customStyle="1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styleId="tgfSchedule" w:customStyle="1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styleId="tgfIndentFirstLine5" w:customStyle="1">
    <w:name w:val="tgf Indent First Line .5"/>
    <w:basedOn w:val="Normal"/>
    <w:uiPriority w:val="1"/>
    <w:qFormat/>
    <w:rsid w:val="000574C0"/>
    <w:pPr>
      <w:ind w:firstLine="720"/>
    </w:pPr>
  </w:style>
  <w:style w:type="paragraph" w:styleId="tgfIndentFirstLine1" w:customStyle="1">
    <w:name w:val="tgf Indent First Line 1"/>
    <w:basedOn w:val="Normal"/>
    <w:uiPriority w:val="1"/>
    <w:qFormat/>
    <w:rsid w:val="000574C0"/>
    <w:pPr>
      <w:ind w:firstLine="1440"/>
    </w:pPr>
  </w:style>
  <w:style w:type="paragraph" w:styleId="tgfIndentFirstLine15" w:customStyle="1">
    <w:name w:val="tgf Indent First Line 1.5"/>
    <w:basedOn w:val="Normal"/>
    <w:uiPriority w:val="1"/>
    <w:rsid w:val="000574C0"/>
    <w:pPr>
      <w:ind w:firstLine="2160"/>
    </w:pPr>
  </w:style>
  <w:style w:type="paragraph" w:styleId="tgfDash1" w:customStyle="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styleId="tgfDash2" w:customStyle="1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styleId="tgfDash3" w:customStyle="1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styleId="tgfDash4" w:customStyle="1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styleId="tgfTableHeaderCentre" w:customStyle="1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styleId="tgfTableHeaderLeft" w:customStyle="1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styleId="tgfxBold" w:customStyle="1">
    <w:name w:val="tgf xBold"/>
    <w:uiPriority w:val="1"/>
    <w:qFormat/>
    <w:rsid w:val="000574C0"/>
    <w:rPr>
      <w:b/>
    </w:rPr>
  </w:style>
  <w:style w:type="character" w:styleId="tgfxBoldItalics" w:customStyle="1">
    <w:name w:val="tgf xBoldItalics"/>
    <w:uiPriority w:val="1"/>
    <w:qFormat/>
    <w:rsid w:val="000574C0"/>
    <w:rPr>
      <w:b/>
      <w:i/>
    </w:rPr>
  </w:style>
  <w:style w:type="character" w:styleId="tgfxItalics" w:customStyle="1">
    <w:name w:val="tgf xItalics"/>
    <w:uiPriority w:val="1"/>
    <w:qFormat/>
    <w:rsid w:val="000574C0"/>
    <w:rPr>
      <w:i/>
    </w:rPr>
  </w:style>
  <w:style w:type="paragraph" w:styleId="tgfTabbed" w:customStyle="1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styleId="tgfTableCentre" w:customStyle="1">
    <w:name w:val="tgf Table Centre"/>
    <w:basedOn w:val="tgfTable"/>
    <w:uiPriority w:val="1"/>
    <w:qFormat/>
    <w:rsid w:val="000574C0"/>
    <w:pPr>
      <w:jc w:val="center"/>
    </w:pPr>
  </w:style>
  <w:style w:type="paragraph" w:styleId="tgfRefAuthoritySupra" w:customStyle="1">
    <w:name w:val="tgf Ref Authority Supra"/>
    <w:basedOn w:val="tgfRefAuthority"/>
    <w:uiPriority w:val="1"/>
    <w:qFormat/>
    <w:rsid w:val="000574C0"/>
  </w:style>
  <w:style w:type="character" w:styleId="tgfxUnderline" w:customStyle="1">
    <w:name w:val="tgf xUnderline"/>
    <w:uiPriority w:val="1"/>
    <w:qFormat/>
    <w:rsid w:val="000574C0"/>
    <w:rPr>
      <w:u w:val="single"/>
    </w:rPr>
  </w:style>
  <w:style w:type="character" w:styleId="Fillin" w:customStyle="1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styleId="tgfArticle1" w:customStyle="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styleId="tgfArticle2" w:customStyle="1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styleId="tgfArticle3" w:customStyle="1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styleId="tgfArticle4" w:customStyle="1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styleId="tgfArticle5" w:customStyle="1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styleId="tgfArticle6" w:customStyle="1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styleId="tgfArticle7" w:customStyle="1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styleId="tgfArticle8" w:customStyle="1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styleId="tgfArticle9" w:customStyle="1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styleId="tgfArticle" w:customStyle="1">
    <w:name w:val="tgf Article"/>
    <w:basedOn w:val="NoList"/>
    <w:rsid w:val="000574C0"/>
    <w:pPr>
      <w:numPr>
        <w:numId w:val="29"/>
      </w:numPr>
    </w:pPr>
  </w:style>
  <w:style w:type="paragraph" w:styleId="tgfPleadingFirstLn1" w:customStyle="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styleId="tgfx10pt" w:customStyle="1">
    <w:name w:val="tgf x10pt"/>
    <w:uiPriority w:val="1"/>
    <w:rsid w:val="000574C0"/>
    <w:rPr>
      <w:sz w:val="20"/>
    </w:rPr>
  </w:style>
  <w:style w:type="character" w:styleId="tgfxCaps" w:customStyle="1">
    <w:name w:val="tgf xCaps"/>
    <w:uiPriority w:val="1"/>
    <w:rsid w:val="000574C0"/>
    <w:rPr>
      <w:caps/>
    </w:rPr>
  </w:style>
  <w:style w:type="character" w:styleId="tgfxCapsBold" w:customStyle="1">
    <w:name w:val="tgf xCapsBold"/>
    <w:uiPriority w:val="1"/>
    <w:rsid w:val="000574C0"/>
    <w:rPr>
      <w:b/>
      <w:caps/>
    </w:rPr>
  </w:style>
  <w:style w:type="character" w:styleId="tgfxBoldUnderline" w:customStyle="1">
    <w:name w:val="tgf xBoldUnderline"/>
    <w:uiPriority w:val="1"/>
    <w:rsid w:val="000574C0"/>
    <w:rPr>
      <w:b/>
      <w:u w:val="single"/>
    </w:rPr>
  </w:style>
  <w:style w:type="paragraph" w:styleId="tgfGeneralWrap1" w:customStyle="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styleId="tgfGeneralWrap2" w:customStyle="1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styleId="tgfGeneralWrap3" w:customStyle="1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styleId="tgfGeneralWrap4" w:customStyle="1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styleId="tgfGeneralWrap5" w:customStyle="1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styleId="tgfGeneralWrap6" w:customStyle="1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styleId="tgfGeneralWrap7" w:customStyle="1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styleId="tgfGeneralWrap8" w:customStyle="1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styleId="tgfGeneralWrap9" w:customStyle="1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styleId="tgfGeneralWrap" w:customStyle="1">
    <w:name w:val="tgf General Wrap"/>
    <w:basedOn w:val="NoList"/>
    <w:rsid w:val="000574C0"/>
    <w:pPr>
      <w:numPr>
        <w:numId w:val="30"/>
      </w:numPr>
    </w:pPr>
  </w:style>
  <w:style w:type="paragraph" w:styleId="Address" w:customStyle="1">
    <w:name w:val="Address"/>
    <w:basedOn w:val="NormalSingle"/>
    <w:rsid w:val="000574C0"/>
    <w:pPr>
      <w:spacing w:after="0"/>
    </w:pPr>
  </w:style>
  <w:style w:type="paragraph" w:styleId="Attention" w:customStyle="1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styleId="tgfRefAuthorityItalics" w:customStyle="1">
    <w:name w:val="tgf Ref Authority Italics"/>
    <w:basedOn w:val="tgfRefAuthority"/>
    <w:qFormat/>
    <w:rsid w:val="000574C0"/>
    <w:rPr>
      <w:b w:val="0"/>
      <w:i/>
    </w:rPr>
  </w:style>
  <w:style w:type="paragraph" w:styleId="tgfHeadingDIndent5" w:customStyle="1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styleId="tgfHeadingDIndent5Char" w:customStyle="1">
    <w:name w:val="tgf HeadingD Indent .5 Char"/>
    <w:basedOn w:val="DefaultParagraphFont"/>
    <w:link w:val="tgfHeadingDIndent5"/>
    <w:uiPriority w:val="1"/>
    <w:rsid w:val="000574C0"/>
    <w:rPr>
      <w:rFonts w:ascii="Times New Roman" w:hAnsi="Times New Roman" w:eastAsia="Times New Roman" w:cs="Times New Roman"/>
      <w:b/>
      <w:sz w:val="24"/>
      <w:szCs w:val="24"/>
      <w:lang w:val="en-CA"/>
    </w:rPr>
  </w:style>
  <w:style w:type="paragraph" w:styleId="Right" w:customStyle="1">
    <w:name w:val="Right"/>
    <w:basedOn w:val="Normal"/>
    <w:rsid w:val="00C77EAB"/>
    <w:pPr>
      <w:jc w:val="right"/>
    </w:pPr>
  </w:style>
  <w:style w:type="paragraph" w:styleId="StyleP2Title" w:customStyle="1">
    <w:name w:val="StyleP2Title"/>
    <w:basedOn w:val="Normal"/>
    <w:uiPriority w:val="99"/>
    <w:rsid w:val="00C77EAB"/>
    <w:pPr>
      <w:jc w:val="right"/>
    </w:p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styleId="DocsID" w:customStyle="1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styleId="Prompt" w:customStyle="1">
    <w:name w:val="Prompt"/>
    <w:basedOn w:val="DefaultParagraphFont"/>
    <w:rsid w:val="00F863FB"/>
    <w:rPr>
      <w:color w:val="0000FF"/>
    </w:rPr>
  </w:style>
  <w:style w:type="paragraph" w:styleId="ACLTOPRight" w:customStyle="1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styleId="ACLInTheMatterof" w:customStyle="1">
    <w:name w:val="ACL In The Matter of"/>
    <w:basedOn w:val="Normal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styleId="ACLTOPPartyRoles" w:customStyle="1">
    <w:name w:val="ACL TOP Party Roles"/>
    <w:uiPriority w:val="99"/>
    <w:rsid w:val="001756E4"/>
  </w:style>
  <w:style w:type="paragraph" w:styleId="NormalWeb">
    <w:name w:val="Normal (Web)"/>
    <w:basedOn w:val="Normal"/>
    <w:uiPriority w:val="99"/>
    <w:semiHidden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  <w:style w:type="paragraph" w:styleId="MacPacTrailer" w:customStyle="1">
    <w:name w:val="MacPac Trailer"/>
    <w:rsid w:val="004A4C9B"/>
    <w:pPr>
      <w:widowControl w:val="0"/>
      <w:spacing w:after="0" w:line="200" w:lineRule="exact"/>
      <w:jc w:val="left"/>
    </w:pPr>
    <w:rPr>
      <w:rFonts w:ascii="Arial" w:hAnsi="Arial" w:eastAsia="Times New Roman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352CD5"/>
    <w:rPr>
      <w:color w:val="808080"/>
    </w:rPr>
  </w:style>
  <w:style w:type="paragraph" w:styleId="TableTextLeft" w:customStyle="1">
    <w:name w:val="TableText Left"/>
    <w:basedOn w:val="NormalSingle"/>
    <w:qFormat/>
    <w:rsid w:val="009F0EC5"/>
    <w:pPr>
      <w:spacing w:after="120"/>
    </w:pPr>
    <w:rPr>
      <w:rFonts w:ascii="Arial" w:hAnsi="Arial"/>
      <w:sz w:val="22"/>
      <w:szCs w:val="22"/>
      <w:lang w:eastAsia="en-CA"/>
    </w:rPr>
  </w:style>
  <w:style w:type="character" w:styleId="draftrange" w:customStyle="1">
    <w:name w:val="draftrange"/>
    <w:basedOn w:val="DefaultParagraphFont"/>
    <w:uiPriority w:val="1"/>
    <w:rsid w:val="000E08C0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12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braun@gordonbrothers.com" TargetMode="External" Id="rId26" /><Relationship Type="http://schemas.openxmlformats.org/officeDocument/2006/relationships/hyperlink" Target="mailto:Elias.strange@cra-arc.gc.ca" TargetMode="External" Id="rId21" /><Relationship Type="http://schemas.openxmlformats.org/officeDocument/2006/relationships/hyperlink" Target="mailto:kenneth.kraft@dentons.com" TargetMode="External" Id="rId42" /><Relationship Type="http://schemas.openxmlformats.org/officeDocument/2006/relationships/hyperlink" Target="mailto:lpillon@stikeman.com" TargetMode="External" Id="rId47" /><Relationship Type="http://schemas.openxmlformats.org/officeDocument/2006/relationships/hyperlink" Target="mailto:jlatham@goodmans.ca" TargetMode="External" Id="rId63" /><Relationship Type="http://schemas.openxmlformats.org/officeDocument/2006/relationships/hyperlink" Target="mailto:taylorgkmarcus@gmail.com" TargetMode="External" Id="rId68" /><Relationship Type="http://schemas.openxmlformats.org/officeDocument/2006/relationships/hyperlink" Target="mailto:haddon.murray@gowlingwlg.com" TargetMode="External" Id="rId84" /><Relationship Type="http://schemas.openxmlformats.org/officeDocument/2006/relationships/footer" Target="footer1.xml" Id="rId89" /><Relationship Type="http://schemas.openxmlformats.org/officeDocument/2006/relationships/hyperlink" Target="mailto:462akellman@uniforlocal414.ca" TargetMode="External" Id="rId16" /><Relationship Type="http://schemas.openxmlformats.org/officeDocument/2006/relationships/hyperlink" Target="mailto:msassi@cassels.com" TargetMode="External" Id="rId11" /><Relationship Type="http://schemas.openxmlformats.org/officeDocument/2006/relationships/hyperlink" Target="mailto:aweiss@krmc-law.com" TargetMode="External" Id="rId32" /><Relationship Type="http://schemas.openxmlformats.org/officeDocument/2006/relationships/hyperlink" Target="mailto:glui@triovest.com" TargetMode="External" Id="rId37" /><Relationship Type="http://schemas.openxmlformats.org/officeDocument/2006/relationships/hyperlink" Target="mailto:sfernandes@cassels.com" TargetMode="External" Id="rId53" /><Relationship Type="http://schemas.openxmlformats.org/officeDocument/2006/relationships/hyperlink" Target="mailto:laura.sullivan@unifor.org" TargetMode="External" Id="rId58" /><Relationship Type="http://schemas.openxmlformats.org/officeDocument/2006/relationships/hyperlink" Target="mailto:pittmanc@carlislegroup.ca" TargetMode="External" Id="rId74" /><Relationship Type="http://schemas.openxmlformats.org/officeDocument/2006/relationships/hyperlink" Target="mailto:evan.feigen@fierarealestate.com" TargetMode="External" Id="rId79" /><Relationship Type="http://schemas.openxmlformats.org/officeDocument/2006/relationships/footnotes" Target="footnotes.xml" Id="rId5" /><Relationship Type="http://schemas.openxmlformats.org/officeDocument/2006/relationships/footer" Target="footer2.xml" Id="rId90" /><Relationship Type="http://schemas.openxmlformats.org/officeDocument/2006/relationships/hyperlink" Target="mailto:insolvency.unit@ontario.ca" TargetMode="External" Id="rId22" /><Relationship Type="http://schemas.openxmlformats.org/officeDocument/2006/relationships/hyperlink" Target="mailto:atam@wajax.com" TargetMode="External" Id="rId27" /><Relationship Type="http://schemas.openxmlformats.org/officeDocument/2006/relationships/hyperlink" Target="mailto:mark.freake@dentons.com" TargetMode="External" Id="rId43" /><Relationship Type="http://schemas.openxmlformats.org/officeDocument/2006/relationships/hyperlink" Target="mailto:pyang@stikeman.com" TargetMode="External" Id="rId48" /><Relationship Type="http://schemas.openxmlformats.org/officeDocument/2006/relationships/hyperlink" Target="mailto:James.renihan@nortonrosefulbright.com" TargetMode="External" Id="rId64" /><Relationship Type="http://schemas.openxmlformats.org/officeDocument/2006/relationships/hyperlink" Target="file:///C:\Users\hammadr\AppData\Roaming\iManage\Work\Recent\Gesco%20Industries%20Inc.%20-%20Project%20Stone%20(0075271035)\christoph.heinemann@gowlingwlg.com" TargetMode="External" Id="rId69" /><Relationship Type="http://schemas.openxmlformats.org/officeDocument/2006/relationships/hyperlink" Target="mailto:pyang@stikeman.com" TargetMode="External" Id="rId8" /><Relationship Type="http://schemas.openxmlformats.org/officeDocument/2006/relationships/hyperlink" Target="mailto:sean.e.fleming@pwc.com" TargetMode="External" Id="rId51" /><Relationship Type="http://schemas.openxmlformats.org/officeDocument/2006/relationships/hyperlink" Target="mailto:andrew@monkhouselaw.com" TargetMode="External" Id="rId72" /><Relationship Type="http://schemas.openxmlformats.org/officeDocument/2006/relationships/hyperlink" Target="mailto:bob.saunders@lee-associates.com" TargetMode="External" Id="rId80" /><Relationship Type="http://schemas.openxmlformats.org/officeDocument/2006/relationships/hyperlink" Target="mailto:ssood@airdberlis.com" TargetMode="External" Id="rId85" /><Relationship Type="http://schemas.openxmlformats.org/officeDocument/2006/relationships/fontTable" Target="fontTable.xml" Id="rId93" /><Relationship Type="http://schemas.openxmlformats.org/officeDocument/2006/relationships/settings" Target="settings.xml" Id="rId3" /><Relationship Type="http://schemas.openxmlformats.org/officeDocument/2006/relationships/hyperlink" Target="mailto:sfernandes@cassels.com" TargetMode="External" Id="rId12" /><Relationship Type="http://schemas.openxmlformats.org/officeDocument/2006/relationships/hyperlink" Target="mailto:laura.sullivan@unifor.org" TargetMode="External" Id="rId17" /><Relationship Type="http://schemas.openxmlformats.org/officeDocument/2006/relationships/hyperlink" Target="mailto:James.renihan@nortonrosefulbright.com" TargetMode="External" Id="rId25" /><Relationship Type="http://schemas.openxmlformats.org/officeDocument/2006/relationships/hyperlink" Target="mailto:samantha.lucifora@monkhouselaw.com" TargetMode="External" Id="rId33" /><Relationship Type="http://schemas.openxmlformats.org/officeDocument/2006/relationships/hyperlink" Target="mailto:info@fierarealestate.com" TargetMode="External" Id="rId38" /><Relationship Type="http://schemas.openxmlformats.org/officeDocument/2006/relationships/hyperlink" Target="mailto:pcopeland@airdberlis.com" TargetMode="External" Id="rId46" /><Relationship Type="http://schemas.openxmlformats.org/officeDocument/2006/relationships/hyperlink" Target="mailto:AGC-PGC.Toronto-Tax-Fiscal@justice.gc.ca" TargetMode="External" Id="rId59" /><Relationship Type="http://schemas.openxmlformats.org/officeDocument/2006/relationships/hyperlink" Target="mailto:afranco@cpavocats.ca" TargetMode="External" Id="rId67" /><Relationship Type="http://schemas.openxmlformats.org/officeDocument/2006/relationships/hyperlink" Target="mailto:kay.singh@cra-arc.gc.ca" TargetMode="External" Id="rId20" /><Relationship Type="http://schemas.openxmlformats.org/officeDocument/2006/relationships/hyperlink" Target="mailto:aglsbrevtaxinsolvency@gov.bc.ca" TargetMode="External" Id="rId41" /><Relationship Type="http://schemas.openxmlformats.org/officeDocument/2006/relationships/hyperlink" Target="mailto:jeffrey.levine@mcmillan.ca" TargetMode="External" Id="rId54" /><Relationship Type="http://schemas.openxmlformats.org/officeDocument/2006/relationships/hyperlink" Target="mailto:insolvency.unit@ontario.ca" TargetMode="External" Id="rId62" /><Relationship Type="http://schemas.openxmlformats.org/officeDocument/2006/relationships/hyperlink" Target="mailto:aweiss@krmc-law.com" TargetMode="External" Id="rId70" /><Relationship Type="http://schemas.openxmlformats.org/officeDocument/2006/relationships/hyperlink" Target="mailto:atam@wajax.com" TargetMode="External" Id="rId75" /><Relationship Type="http://schemas.openxmlformats.org/officeDocument/2006/relationships/hyperlink" Target="mailto:elias.strange@cra-arc.gc.ca" TargetMode="External" Id="rId83" /><Relationship Type="http://schemas.openxmlformats.org/officeDocument/2006/relationships/header" Target="header2.xml" Id="rId88" /><Relationship Type="http://schemas.openxmlformats.org/officeDocument/2006/relationships/header" Target="header3.xml" Id="rId9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nmacparland@dwpv.com" TargetMode="External" Id="rId15" /><Relationship Type="http://schemas.openxmlformats.org/officeDocument/2006/relationships/hyperlink" Target="mailto:insolvency.unit@ontario.ca" TargetMode="External" Id="rId23" /><Relationship Type="http://schemas.openxmlformats.org/officeDocument/2006/relationships/hyperlink" Target="mailto:clardizabal@arpac.ca" TargetMode="External" Id="rId28" /><Relationship Type="http://schemas.openxmlformats.org/officeDocument/2006/relationships/hyperlink" Target="mailto:maggie.piekny@jll.com" TargetMode="External" Id="rId36" /><Relationship Type="http://schemas.openxmlformats.org/officeDocument/2006/relationships/hyperlink" Target="mailto:michelle.pickett@pwc.com" TargetMode="External" Id="rId49" /><Relationship Type="http://schemas.openxmlformats.org/officeDocument/2006/relationships/hyperlink" Target="mailto:462akellman@uniforlocal414.ca" TargetMode="External" Id="rId57" /><Relationship Type="http://schemas.openxmlformats.org/officeDocument/2006/relationships/hyperlink" Target="mailto:tammy.muradova@pwc.com" TargetMode="External" Id="rId10" /><Relationship Type="http://schemas.openxmlformats.org/officeDocument/2006/relationships/hyperlink" Target="file:///C:\Users\bnasri\AppData\Local\Microsoft\Windows\INetCache\Content.Outlook\JGY2CY26\christoph.heinemann@gowlingwlg.com" TargetMode="External" Id="rId31" /><Relationship Type="http://schemas.openxmlformats.org/officeDocument/2006/relationships/hyperlink" Target="mailto:haddon.murray@gowlingwlg.com" TargetMode="External" Id="rId44" /><Relationship Type="http://schemas.openxmlformats.org/officeDocument/2006/relationships/hyperlink" Target="mailto:msassi@cassels.com" TargetMode="External" Id="rId52" /><Relationship Type="http://schemas.openxmlformats.org/officeDocument/2006/relationships/hyperlink" Target="mailto:pat.confalone@cra-arc.gc.ca" TargetMode="External" Id="rId60" /><Relationship Type="http://schemas.openxmlformats.org/officeDocument/2006/relationships/hyperlink" Target="mailto:dbraun@gordonbrothers.com" TargetMode="External" Id="rId65" /><Relationship Type="http://schemas.openxmlformats.org/officeDocument/2006/relationships/hyperlink" Target="mailto:info@fierarealestate.com" TargetMode="External" Id="rId73" /><Relationship Type="http://schemas.openxmlformats.org/officeDocument/2006/relationships/hyperlink" Target="mailto:glui@triovest.com" TargetMode="External" Id="rId78" /><Relationship Type="http://schemas.openxmlformats.org/officeDocument/2006/relationships/hyperlink" Target="mailto:kenneth.kraft@dentons.com" TargetMode="External" Id="rId81" /><Relationship Type="http://schemas.openxmlformats.org/officeDocument/2006/relationships/hyperlink" Target="mailto:pcopeland@airdberlis.com" TargetMode="External" Id="rId86" /><Relationship Type="http://schemas.openxmlformats.org/officeDocument/2006/relationships/theme" Target="theme/theme1.xml" Id="rId94" /><Relationship Type="http://schemas.openxmlformats.org/officeDocument/2006/relationships/webSettings" Target="webSettings.xml" Id="rId4" /><Relationship Type="http://schemas.openxmlformats.org/officeDocument/2006/relationships/hyperlink" Target="mailto:sean.e.fleming@pwc.com" TargetMode="External" Id="rId9" /><Relationship Type="http://schemas.openxmlformats.org/officeDocument/2006/relationships/hyperlink" Target="mailto:jeffrey.levine@mcmillan.ca" TargetMode="External" Id="rId13" /><Relationship Type="http://schemas.openxmlformats.org/officeDocument/2006/relationships/hyperlink" Target="mailto:AGC-PGC.Toronto-Tax-Fiscal@justice.gc.ca" TargetMode="External" Id="rId18" /><Relationship Type="http://schemas.openxmlformats.org/officeDocument/2006/relationships/hyperlink" Target="mailto:evan.feigen@fierarealestate.com" TargetMode="External" Id="rId39" /><Relationship Type="http://schemas.openxmlformats.org/officeDocument/2006/relationships/hyperlink" Target="mailto:andrew@monkhouselaw.com" TargetMode="External" Id="rId34" /><Relationship Type="http://schemas.openxmlformats.org/officeDocument/2006/relationships/hyperlink" Target="mailto:tammy.muradova@pwc.com" TargetMode="External" Id="rId50" /><Relationship Type="http://schemas.openxmlformats.org/officeDocument/2006/relationships/hyperlink" Target="mailto:wael.rostom@mcmillan.ca" TargetMode="External" Id="rId55" /><Relationship Type="http://schemas.openxmlformats.org/officeDocument/2006/relationships/hyperlink" Target="mailto:aglsbrevtaxinsolvency@gov.bc.ca" TargetMode="External" Id="rId76" /><Relationship Type="http://schemas.openxmlformats.org/officeDocument/2006/relationships/hyperlink" Target="mailto:lpillon@stikeman.com" TargetMode="External" Id="rId7" /><Relationship Type="http://schemas.openxmlformats.org/officeDocument/2006/relationships/hyperlink" Target="mailto:samantha.lucifora@monkhouselaw.com" TargetMode="External" Id="rId71" /><Relationship Type="http://schemas.openxmlformats.org/officeDocument/2006/relationships/footer" Target="footer3.xml" Id="rId92" /><Relationship Type="http://schemas.openxmlformats.org/officeDocument/2006/relationships/styles" Target="styles.xml" Id="rId2" /><Relationship Type="http://schemas.openxmlformats.org/officeDocument/2006/relationships/hyperlink" Target="mailto:afranco@cpavocats.ca" TargetMode="External" Id="rId29" /><Relationship Type="http://schemas.openxmlformats.org/officeDocument/2006/relationships/hyperlink" Target="mailto:jlatham@goodmans.ca" TargetMode="External" Id="rId24" /><Relationship Type="http://schemas.openxmlformats.org/officeDocument/2006/relationships/hyperlink" Target="mailto:bob.saunders@lee-associates.com" TargetMode="External" Id="rId40" /><Relationship Type="http://schemas.openxmlformats.org/officeDocument/2006/relationships/hyperlink" Target="mailto:ssood@airdberlis.com" TargetMode="External" Id="rId45" /><Relationship Type="http://schemas.openxmlformats.org/officeDocument/2006/relationships/hyperlink" Target="mailto:clardizabal@arpac.ca" TargetMode="External" Id="rId66" /><Relationship Type="http://schemas.openxmlformats.org/officeDocument/2006/relationships/header" Target="header1.xml" Id="rId87" /><Relationship Type="http://schemas.openxmlformats.org/officeDocument/2006/relationships/hyperlink" Target="mailto:kay.singh@cra-arc.gc.ca" TargetMode="External" Id="rId61" /><Relationship Type="http://schemas.openxmlformats.org/officeDocument/2006/relationships/hyperlink" Target="mailto:mark.freake@dentons.com" TargetMode="External" Id="rId82" /><Relationship Type="http://schemas.openxmlformats.org/officeDocument/2006/relationships/hyperlink" Target="mailto:pat.confalone@cra-arc.gc.ca" TargetMode="External" Id="rId19" /><Relationship Type="http://schemas.openxmlformats.org/officeDocument/2006/relationships/hyperlink" Target="mailto:wael.rostom@mcmillan.ca" TargetMode="External" Id="rId14" /><Relationship Type="http://schemas.openxmlformats.org/officeDocument/2006/relationships/hyperlink" Target="mailto:taylorgkmarcus@gmail.com" TargetMode="External" Id="rId30" /><Relationship Type="http://schemas.openxmlformats.org/officeDocument/2006/relationships/hyperlink" Target="mailto:pittmanc@carlislegroup.ca" TargetMode="External" Id="rId35" /><Relationship Type="http://schemas.openxmlformats.org/officeDocument/2006/relationships/hyperlink" Target="mailto:clonergan@bdo.ca" TargetMode="External" Id="rId56" /><Relationship Type="http://schemas.openxmlformats.org/officeDocument/2006/relationships/hyperlink" Target="mailto:maggie.piekny@jll.com" TargetMode="External" Id="rId77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